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87AA" w14:textId="1B7ACE91" w:rsidR="006C7944" w:rsidRDefault="00000000">
      <w:pPr>
        <w:pStyle w:val="Cmsor1"/>
        <w:spacing w:before="72"/>
        <w:ind w:left="437" w:right="1"/>
        <w:jc w:val="center"/>
      </w:pPr>
      <w:r>
        <w:rPr>
          <w:spacing w:val="30"/>
        </w:rPr>
        <w:t>ADATK</w:t>
      </w:r>
      <w:r>
        <w:rPr>
          <w:spacing w:val="31"/>
        </w:rPr>
        <w:t>EZELÉS</w:t>
      </w:r>
      <w:r>
        <w:t>I</w:t>
      </w:r>
      <w:r>
        <w:rPr>
          <w:spacing w:val="57"/>
          <w:w w:val="150"/>
        </w:rPr>
        <w:t xml:space="preserve"> </w:t>
      </w:r>
      <w:r>
        <w:rPr>
          <w:spacing w:val="25"/>
        </w:rPr>
        <w:t>TÁJ</w:t>
      </w:r>
      <w:r>
        <w:rPr>
          <w:spacing w:val="-10"/>
        </w:rPr>
        <w:t xml:space="preserve"> </w:t>
      </w:r>
      <w:r>
        <w:rPr>
          <w:spacing w:val="19"/>
        </w:rPr>
        <w:t>ÉK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rPr>
          <w:spacing w:val="28"/>
        </w:rPr>
        <w:t xml:space="preserve">ZTATÓ </w:t>
      </w:r>
    </w:p>
    <w:p w14:paraId="35624113" w14:textId="4C637386" w:rsidR="006C7944" w:rsidRDefault="00000000">
      <w:pPr>
        <w:spacing w:before="1"/>
        <w:ind w:left="437"/>
        <w:jc w:val="center"/>
        <w:rPr>
          <w:sz w:val="20"/>
        </w:rPr>
      </w:pPr>
      <w:r>
        <w:rPr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>a</w:t>
      </w:r>
      <w:r w:rsidR="002D60D2">
        <w:rPr>
          <w:b/>
          <w:sz w:val="20"/>
        </w:rPr>
        <w:t>z Axiál cégcsoport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hírlev</w:t>
      </w:r>
      <w:r w:rsidR="002D60D2">
        <w:rPr>
          <w:b/>
          <w:sz w:val="20"/>
        </w:rPr>
        <w:t>elére történő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feliratkozással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kapcsolatos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adatkezelésekről</w:t>
      </w:r>
      <w:r>
        <w:rPr>
          <w:b/>
          <w:spacing w:val="-8"/>
          <w:sz w:val="20"/>
        </w:rPr>
        <w:t xml:space="preserve"> </w:t>
      </w:r>
      <w:r>
        <w:rPr>
          <w:spacing w:val="-12"/>
          <w:sz w:val="20"/>
        </w:rPr>
        <w:t>–</w:t>
      </w:r>
    </w:p>
    <w:p w14:paraId="15675836" w14:textId="77777777" w:rsidR="006C7944" w:rsidRDefault="006C7944">
      <w:pPr>
        <w:pStyle w:val="Szvegtrzs"/>
        <w:ind w:left="0"/>
      </w:pPr>
    </w:p>
    <w:p w14:paraId="38AFCF15" w14:textId="77777777" w:rsidR="006C7944" w:rsidRDefault="006C7944">
      <w:pPr>
        <w:pStyle w:val="Szvegtrzs"/>
        <w:spacing w:before="15"/>
        <w:ind w:left="0"/>
      </w:pPr>
    </w:p>
    <w:p w14:paraId="4BA82CB3" w14:textId="616CEE7F" w:rsidR="006C7944" w:rsidRDefault="00000000">
      <w:pPr>
        <w:pStyle w:val="Szvegtrzs"/>
        <w:spacing w:before="1"/>
        <w:ind w:right="131"/>
        <w:jc w:val="both"/>
      </w:pPr>
      <w:r>
        <w:t>Az alábbiakban a</w:t>
      </w:r>
      <w:r w:rsidR="000F1829">
        <w:t>z</w:t>
      </w:r>
      <w:r>
        <w:t xml:space="preserve"> </w:t>
      </w:r>
      <w:r w:rsidR="00916841" w:rsidRPr="00916841">
        <w:t>"AXIÁL"</w:t>
      </w:r>
      <w:r w:rsidR="00097CF8">
        <w:t xml:space="preserve"> cégcsoport</w:t>
      </w:r>
      <w:r>
        <w:t xml:space="preserve"> (</w:t>
      </w:r>
      <w:r w:rsidR="00097CF8">
        <w:t>együttesen a továbbiakban: a</w:t>
      </w:r>
      <w:r>
        <w:t xml:space="preserve"> „</w:t>
      </w:r>
      <w:r w:rsidRPr="000F1829">
        <w:rPr>
          <w:b/>
          <w:bCs/>
        </w:rPr>
        <w:t>Társaság</w:t>
      </w:r>
      <w:r>
        <w:t>” vagy az „</w:t>
      </w:r>
      <w:r w:rsidRPr="000F1829">
        <w:rPr>
          <w:b/>
          <w:bCs/>
        </w:rPr>
        <w:t>Adatkezelő</w:t>
      </w:r>
      <w:r>
        <w:t>”) tájékoztatni kívánja arról, hogy a személyes adatai vonatkozásában milyen adatkezeléseket folytat. Kérjük, hogy figyelmesen olvassa el a jelen tájékoztatót és amennyiben kérdése van, keresse az Adatkezelő kapcsolattartóját (1. pont).</w:t>
      </w:r>
    </w:p>
    <w:p w14:paraId="0DC7A13A" w14:textId="77777777" w:rsidR="006C7944" w:rsidRDefault="00000000">
      <w:pPr>
        <w:pStyle w:val="Szvegtrzs"/>
        <w:spacing w:before="202"/>
        <w:ind w:right="132"/>
        <w:jc w:val="both"/>
      </w:pPr>
      <w:r>
        <w:t>A jelen adatkezelési tájékoztató (az „</w:t>
      </w:r>
      <w:r>
        <w:rPr>
          <w:b/>
        </w:rPr>
        <w:t>Adatkezelési Tájékoztató</w:t>
      </w:r>
      <w:r>
        <w:t>”) célja, hogy Ön, mint az adatkezelési művelet érintettje, személyes adatainak kezelésével kapcsolatos tájékoztatást kapjon az Európai Parlament és a Tanács 2016/679</w:t>
      </w:r>
      <w:r>
        <w:rPr>
          <w:spacing w:val="-8"/>
        </w:rPr>
        <w:t xml:space="preserve"> </w:t>
      </w:r>
      <w:r>
        <w:t>rendeletének</w:t>
      </w:r>
      <w:r>
        <w:rPr>
          <w:spacing w:val="-8"/>
        </w:rPr>
        <w:t xml:space="preserve"> </w:t>
      </w:r>
      <w:r>
        <w:t>(a</w:t>
      </w:r>
      <w:r>
        <w:rPr>
          <w:spacing w:val="-8"/>
        </w:rPr>
        <w:t xml:space="preserve"> </w:t>
      </w:r>
      <w:r>
        <w:t>„</w:t>
      </w:r>
      <w:r>
        <w:rPr>
          <w:b/>
        </w:rPr>
        <w:t>GDPR</w:t>
      </w:r>
      <w:r>
        <w:t>”),</w:t>
      </w:r>
      <w:r>
        <w:rPr>
          <w:spacing w:val="-7"/>
        </w:rPr>
        <w:t xml:space="preserve"> </w:t>
      </w:r>
      <w:r>
        <w:t>valamint</w:t>
      </w:r>
      <w:r>
        <w:rPr>
          <w:spacing w:val="-7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információs</w:t>
      </w:r>
      <w:r>
        <w:rPr>
          <w:spacing w:val="-7"/>
        </w:rPr>
        <w:t xml:space="preserve"> </w:t>
      </w:r>
      <w:r>
        <w:t>önrendelkezési</w:t>
      </w:r>
      <w:r>
        <w:rPr>
          <w:spacing w:val="-7"/>
        </w:rPr>
        <w:t xml:space="preserve"> </w:t>
      </w:r>
      <w:r>
        <w:t>jogról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információszabadságról szóló 2011. évi CXII. törvény (az „</w:t>
      </w:r>
      <w:proofErr w:type="spellStart"/>
      <w:r>
        <w:rPr>
          <w:b/>
        </w:rPr>
        <w:t>Infotv</w:t>
      </w:r>
      <w:proofErr w:type="spellEnd"/>
      <w:r>
        <w:rPr>
          <w:b/>
        </w:rPr>
        <w:t>.</w:t>
      </w:r>
      <w:r>
        <w:t>”) rendelkezéseivel összhangban.</w:t>
      </w:r>
    </w:p>
    <w:p w14:paraId="3E80EB83" w14:textId="77777777" w:rsidR="006C7944" w:rsidRDefault="00000000">
      <w:pPr>
        <w:pStyle w:val="Cmsor1"/>
        <w:numPr>
          <w:ilvl w:val="0"/>
          <w:numId w:val="2"/>
        </w:numPr>
        <w:tabs>
          <w:tab w:val="left" w:pos="363"/>
        </w:tabs>
        <w:spacing w:before="136"/>
        <w:ind w:left="363" w:hanging="359"/>
      </w:pPr>
      <w:r>
        <w:t>Az</w:t>
      </w:r>
      <w:r>
        <w:rPr>
          <w:spacing w:val="-8"/>
        </w:rPr>
        <w:t xml:space="preserve"> </w:t>
      </w:r>
      <w:r>
        <w:t>Adatkezelő</w:t>
      </w:r>
      <w:r>
        <w:rPr>
          <w:spacing w:val="-8"/>
        </w:rPr>
        <w:t xml:space="preserve"> </w:t>
      </w:r>
      <w:r>
        <w:t>személye,</w:t>
      </w:r>
      <w:r>
        <w:rPr>
          <w:spacing w:val="-8"/>
        </w:rPr>
        <w:t xml:space="preserve"> </w:t>
      </w:r>
      <w:r>
        <w:rPr>
          <w:spacing w:val="-2"/>
        </w:rPr>
        <w:t>elérhetőségek</w:t>
      </w:r>
    </w:p>
    <w:p w14:paraId="72D7D854" w14:textId="7ED2E045" w:rsidR="006C7944" w:rsidRPr="00097CF8" w:rsidRDefault="00000000" w:rsidP="00097CF8">
      <w:pPr>
        <w:pStyle w:val="Szvegtrzs"/>
        <w:spacing w:before="159"/>
        <w:ind w:right="128"/>
        <w:jc w:val="both"/>
      </w:pPr>
      <w:r w:rsidRPr="006D491C">
        <w:t>A</w:t>
      </w:r>
      <w:r w:rsidRPr="006D491C">
        <w:rPr>
          <w:spacing w:val="-11"/>
        </w:rPr>
        <w:t xml:space="preserve"> </w:t>
      </w:r>
      <w:r w:rsidRPr="006D491C">
        <w:t>személyes</w:t>
      </w:r>
      <w:r w:rsidRPr="006D491C">
        <w:rPr>
          <w:spacing w:val="-11"/>
        </w:rPr>
        <w:t xml:space="preserve"> </w:t>
      </w:r>
      <w:r w:rsidRPr="006D491C">
        <w:t>adatok</w:t>
      </w:r>
      <w:r w:rsidRPr="006D491C">
        <w:rPr>
          <w:spacing w:val="-11"/>
        </w:rPr>
        <w:t xml:space="preserve"> </w:t>
      </w:r>
      <w:r w:rsidR="00097CF8">
        <w:rPr>
          <w:spacing w:val="-11"/>
        </w:rPr>
        <w:t xml:space="preserve">közös adatkezelői </w:t>
      </w:r>
      <w:r w:rsidR="008F1D71" w:rsidRPr="008F1D71">
        <w:rPr>
          <w:spacing w:val="-11"/>
        </w:rPr>
        <w:t xml:space="preserve">az </w:t>
      </w:r>
      <w:r w:rsidR="00916841" w:rsidRPr="00916841">
        <w:t>"AXIÁL"</w:t>
      </w:r>
      <w:r w:rsidR="00916841">
        <w:t xml:space="preserve"> </w:t>
      </w:r>
      <w:r w:rsidR="00097CF8">
        <w:t xml:space="preserve">cégcsoportba tartozó alábbi társaságok: </w:t>
      </w:r>
      <w:r w:rsidR="00097CF8" w:rsidRPr="00916841">
        <w:t>"AXIÁL"</w:t>
      </w:r>
      <w:r w:rsidR="00097CF8">
        <w:t xml:space="preserve"> </w:t>
      </w:r>
      <w:r w:rsidR="008F1D71" w:rsidRPr="008F1D71">
        <w:rPr>
          <w:spacing w:val="-11"/>
        </w:rPr>
        <w:t xml:space="preserve">Javító, Kereskedelmi és Szolgáltató Korlátolt Felelősségű Társaság </w:t>
      </w:r>
      <w:r w:rsidR="008F1D71">
        <w:rPr>
          <w:spacing w:val="-11"/>
        </w:rPr>
        <w:t xml:space="preserve">(székhely: </w:t>
      </w:r>
      <w:r w:rsidR="008F1D71" w:rsidRPr="008F1D71">
        <w:rPr>
          <w:spacing w:val="-11"/>
        </w:rPr>
        <w:t>6500 Baja, Szegedi út 147</w:t>
      </w:r>
      <w:r w:rsidR="008F1D71">
        <w:rPr>
          <w:spacing w:val="-11"/>
        </w:rPr>
        <w:t>;</w:t>
      </w:r>
      <w:r w:rsidR="008F1D71" w:rsidRPr="008F1D71">
        <w:rPr>
          <w:spacing w:val="-11"/>
        </w:rPr>
        <w:t xml:space="preserve"> </w:t>
      </w:r>
      <w:r w:rsidR="008F1D71">
        <w:rPr>
          <w:spacing w:val="-11"/>
        </w:rPr>
        <w:t>c</w:t>
      </w:r>
      <w:r w:rsidR="008F1D71" w:rsidRPr="008F1D71">
        <w:rPr>
          <w:spacing w:val="-11"/>
        </w:rPr>
        <w:t>égjegyzékszáma: 03-09-104169</w:t>
      </w:r>
      <w:r w:rsidR="008F1D71">
        <w:rPr>
          <w:spacing w:val="-11"/>
        </w:rPr>
        <w:t>; a</w:t>
      </w:r>
      <w:r w:rsidR="008F1D71" w:rsidRPr="008F1D71">
        <w:rPr>
          <w:spacing w:val="-11"/>
        </w:rPr>
        <w:t>dószáma: 11376956-2-03</w:t>
      </w:r>
      <w:r w:rsidR="008F1D71">
        <w:rPr>
          <w:spacing w:val="-11"/>
        </w:rPr>
        <w:t>)</w:t>
      </w:r>
      <w:r w:rsidR="00097CF8">
        <w:rPr>
          <w:spacing w:val="-11"/>
        </w:rPr>
        <w:t xml:space="preserve">; </w:t>
      </w:r>
      <w:proofErr w:type="spellStart"/>
      <w:r w:rsidR="00097CF8" w:rsidRPr="00097CF8">
        <w:rPr>
          <w:spacing w:val="-11"/>
        </w:rPr>
        <w:t>Manax</w:t>
      </w:r>
      <w:proofErr w:type="spellEnd"/>
      <w:r w:rsidR="00097CF8" w:rsidRPr="00097CF8">
        <w:rPr>
          <w:spacing w:val="-11"/>
        </w:rPr>
        <w:t xml:space="preserve"> Kft. </w:t>
      </w:r>
      <w:r w:rsidR="00097CF8">
        <w:rPr>
          <w:spacing w:val="-11"/>
        </w:rPr>
        <w:t>(s</w:t>
      </w:r>
      <w:r w:rsidR="00097CF8" w:rsidRPr="00097CF8">
        <w:rPr>
          <w:spacing w:val="-11"/>
        </w:rPr>
        <w:t>zékhely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6500 Baja, Szegedi út 147</w:t>
      </w:r>
      <w:r w:rsidR="00097CF8">
        <w:rPr>
          <w:spacing w:val="-11"/>
        </w:rPr>
        <w:t>; c</w:t>
      </w:r>
      <w:r w:rsidR="00097CF8" w:rsidRPr="00097CF8">
        <w:rPr>
          <w:spacing w:val="-11"/>
        </w:rPr>
        <w:t>égjegyzékszám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03-09-109003</w:t>
      </w:r>
      <w:r w:rsidR="00097CF8">
        <w:rPr>
          <w:spacing w:val="-11"/>
        </w:rPr>
        <w:t>; a</w:t>
      </w:r>
      <w:r w:rsidR="00097CF8" w:rsidRPr="00097CF8">
        <w:rPr>
          <w:spacing w:val="-11"/>
        </w:rPr>
        <w:t>dószám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12651823-2-03</w:t>
      </w:r>
      <w:r w:rsidR="00097CF8">
        <w:rPr>
          <w:spacing w:val="-11"/>
        </w:rPr>
        <w:t>)</w:t>
      </w:r>
      <w:r w:rsidR="00097CF8" w:rsidRPr="00097CF8">
        <w:rPr>
          <w:spacing w:val="-11"/>
        </w:rPr>
        <w:t xml:space="preserve">, AXIÁL Financial </w:t>
      </w:r>
      <w:proofErr w:type="spellStart"/>
      <w:r w:rsidR="00097CF8" w:rsidRPr="00097CF8">
        <w:rPr>
          <w:spacing w:val="-11"/>
        </w:rPr>
        <w:t>Services</w:t>
      </w:r>
      <w:proofErr w:type="spellEnd"/>
      <w:r w:rsidR="00097CF8" w:rsidRPr="00097CF8">
        <w:rPr>
          <w:spacing w:val="-11"/>
        </w:rPr>
        <w:t> </w:t>
      </w:r>
      <w:r w:rsidR="00097CF8">
        <w:rPr>
          <w:spacing w:val="-11"/>
        </w:rPr>
        <w:t>Kft. (s</w:t>
      </w:r>
      <w:r w:rsidR="00097CF8" w:rsidRPr="00097CF8">
        <w:rPr>
          <w:spacing w:val="-11"/>
        </w:rPr>
        <w:t>zékhely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6500 Baja, Szegedi út 147</w:t>
      </w:r>
      <w:r w:rsidR="00097CF8">
        <w:rPr>
          <w:spacing w:val="-11"/>
        </w:rPr>
        <w:t>; c</w:t>
      </w:r>
      <w:r w:rsidR="00097CF8" w:rsidRPr="00097CF8">
        <w:rPr>
          <w:spacing w:val="-11"/>
        </w:rPr>
        <w:t>égjegyzékszám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03-09-115048</w:t>
      </w:r>
      <w:r w:rsidR="00097CF8">
        <w:rPr>
          <w:spacing w:val="-11"/>
        </w:rPr>
        <w:t>; a</w:t>
      </w:r>
      <w:r w:rsidR="00097CF8" w:rsidRPr="00097CF8">
        <w:rPr>
          <w:spacing w:val="-11"/>
        </w:rPr>
        <w:t>dószám</w:t>
      </w:r>
      <w:r w:rsidR="00097CF8">
        <w:rPr>
          <w:spacing w:val="-11"/>
        </w:rPr>
        <w:t xml:space="preserve">: </w:t>
      </w:r>
      <w:r w:rsidR="00097CF8" w:rsidRPr="00097CF8">
        <w:rPr>
          <w:spacing w:val="-11"/>
        </w:rPr>
        <w:t>11313681-2-03</w:t>
      </w:r>
      <w:r w:rsidR="00097CF8">
        <w:rPr>
          <w:spacing w:val="-11"/>
        </w:rPr>
        <w:t>).</w:t>
      </w:r>
    </w:p>
    <w:p w14:paraId="5D930341" w14:textId="6807F7CD" w:rsidR="006C7944" w:rsidRPr="006D491C" w:rsidRDefault="00000000">
      <w:pPr>
        <w:pStyle w:val="Szvegtrzs"/>
        <w:spacing w:before="203"/>
        <w:jc w:val="both"/>
      </w:pPr>
      <w:r w:rsidRPr="006D491C">
        <w:t>Az</w:t>
      </w:r>
      <w:r w:rsidRPr="006D491C">
        <w:rPr>
          <w:spacing w:val="-11"/>
        </w:rPr>
        <w:t xml:space="preserve"> </w:t>
      </w:r>
      <w:r w:rsidRPr="006D491C">
        <w:t>Adatkezelő</w:t>
      </w:r>
      <w:r w:rsidRPr="006D491C">
        <w:rPr>
          <w:spacing w:val="-9"/>
        </w:rPr>
        <w:t xml:space="preserve"> </w:t>
      </w:r>
      <w:r w:rsidRPr="006D491C">
        <w:t>kijelölt</w:t>
      </w:r>
      <w:r w:rsidRPr="006D491C">
        <w:rPr>
          <w:spacing w:val="-9"/>
        </w:rPr>
        <w:t xml:space="preserve"> </w:t>
      </w:r>
      <w:r w:rsidRPr="006D491C">
        <w:t>kapcsolattartó</w:t>
      </w:r>
      <w:r w:rsidR="006D491C" w:rsidRPr="006D491C">
        <w:t>ja és annak elérhetősége:</w:t>
      </w:r>
      <w:r w:rsidRPr="006D491C">
        <w:rPr>
          <w:spacing w:val="-9"/>
        </w:rPr>
        <w:t xml:space="preserve"> </w:t>
      </w:r>
      <w:r w:rsidR="006D491C" w:rsidRPr="006D491C">
        <w:rPr>
          <w:spacing w:val="-9"/>
        </w:rPr>
        <w:t xml:space="preserve">név: Dr. </w:t>
      </w:r>
      <w:proofErr w:type="spellStart"/>
      <w:r w:rsidR="006D491C" w:rsidRPr="006D491C">
        <w:rPr>
          <w:spacing w:val="-9"/>
        </w:rPr>
        <w:t>Dolowishciák</w:t>
      </w:r>
      <w:proofErr w:type="spellEnd"/>
      <w:r w:rsidR="006D491C" w:rsidRPr="006D491C">
        <w:rPr>
          <w:spacing w:val="-9"/>
        </w:rPr>
        <w:t xml:space="preserve"> Márk adatvédelmi tisztségviselő; </w:t>
      </w:r>
      <w:r w:rsidRPr="006D491C">
        <w:t>email</w:t>
      </w:r>
      <w:r w:rsidRPr="006D491C">
        <w:rPr>
          <w:spacing w:val="-9"/>
        </w:rPr>
        <w:t xml:space="preserve"> </w:t>
      </w:r>
      <w:r w:rsidRPr="006D491C">
        <w:t>cím:</w:t>
      </w:r>
      <w:r w:rsidR="000F1829" w:rsidRPr="006D491C">
        <w:rPr>
          <w:spacing w:val="-9"/>
        </w:rPr>
        <w:t xml:space="preserve"> </w:t>
      </w:r>
      <w:hyperlink r:id="rId11" w:history="1">
        <w:r w:rsidR="000F1829" w:rsidRPr="006D491C">
          <w:rPr>
            <w:rStyle w:val="Hiperhivatkozs"/>
            <w:spacing w:val="-9"/>
          </w:rPr>
          <w:t>adatvedelem@axial.hu</w:t>
        </w:r>
      </w:hyperlink>
      <w:r w:rsidR="006D491C" w:rsidRPr="006D491C">
        <w:t xml:space="preserve">; telefonszám: </w:t>
      </w:r>
      <w:r w:rsidR="006D491C" w:rsidRPr="006D491C">
        <w:rPr>
          <w:spacing w:val="-9"/>
        </w:rPr>
        <w:t>+36 (79) 523-167</w:t>
      </w:r>
      <w:r w:rsidR="008F1D71">
        <w:rPr>
          <w:spacing w:val="-9"/>
        </w:rPr>
        <w:t>.</w:t>
      </w:r>
    </w:p>
    <w:p w14:paraId="6BF0AE4D" w14:textId="77777777" w:rsidR="006C7944" w:rsidRDefault="00000000">
      <w:pPr>
        <w:pStyle w:val="Szvegtrzs"/>
        <w:spacing w:before="197"/>
        <w:ind w:right="132"/>
        <w:jc w:val="both"/>
      </w:pPr>
      <w:r w:rsidRPr="006D491C">
        <w:rPr>
          <w:spacing w:val="-2"/>
        </w:rPr>
        <w:t xml:space="preserve">Ön bármely kérdésével, illetve az információs önrendelkezési jogai gyakorlásával kapcsolatban a fenti email címen </w:t>
      </w:r>
      <w:r w:rsidRPr="006D491C">
        <w:t>közvetlenül az Adatkezelőhöz fordulhat.</w:t>
      </w:r>
    </w:p>
    <w:p w14:paraId="0B5BAA13" w14:textId="77777777" w:rsidR="006C7944" w:rsidRDefault="00000000">
      <w:pPr>
        <w:pStyle w:val="Cmsor1"/>
        <w:numPr>
          <w:ilvl w:val="0"/>
          <w:numId w:val="2"/>
        </w:numPr>
        <w:tabs>
          <w:tab w:val="left" w:pos="363"/>
        </w:tabs>
        <w:spacing w:before="202"/>
        <w:ind w:left="363" w:hanging="359"/>
      </w:pPr>
      <w:r>
        <w:t>A</w:t>
      </w:r>
      <w:r>
        <w:rPr>
          <w:spacing w:val="-6"/>
        </w:rPr>
        <w:t xml:space="preserve"> </w:t>
      </w:r>
      <w:r>
        <w:t>kezelt</w:t>
      </w:r>
      <w:r>
        <w:rPr>
          <w:spacing w:val="-5"/>
        </w:rPr>
        <w:t xml:space="preserve"> </w:t>
      </w:r>
      <w:r>
        <w:t>adatok</w:t>
      </w:r>
      <w:r>
        <w:rPr>
          <w:spacing w:val="-4"/>
        </w:rPr>
        <w:t xml:space="preserve"> </w:t>
      </w:r>
      <w:r>
        <w:t>köre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adatkezelés</w:t>
      </w:r>
      <w:r>
        <w:rPr>
          <w:spacing w:val="-4"/>
        </w:rPr>
        <w:t xml:space="preserve"> </w:t>
      </w:r>
      <w:r>
        <w:rPr>
          <w:spacing w:val="-2"/>
        </w:rPr>
        <w:t>célja</w:t>
      </w:r>
    </w:p>
    <w:p w14:paraId="55B44ABF" w14:textId="676F8F21" w:rsidR="00097CF8" w:rsidRDefault="00000000" w:rsidP="00B573C3">
      <w:pPr>
        <w:pStyle w:val="Szvegtrzs"/>
        <w:spacing w:before="159" w:line="364" w:lineRule="auto"/>
        <w:ind w:right="136"/>
      </w:pPr>
      <w:r w:rsidRPr="006D491C">
        <w:t>Kapcsolattartási</w:t>
      </w:r>
      <w:r w:rsidRPr="006D491C">
        <w:rPr>
          <w:spacing w:val="-5"/>
        </w:rPr>
        <w:t xml:space="preserve"> </w:t>
      </w:r>
      <w:r w:rsidRPr="006D491C">
        <w:t>adatok</w:t>
      </w:r>
      <w:r w:rsidRPr="006D491C">
        <w:rPr>
          <w:spacing w:val="-5"/>
        </w:rPr>
        <w:t xml:space="preserve"> </w:t>
      </w:r>
      <w:r w:rsidRPr="006D491C">
        <w:t>(e-mail</w:t>
      </w:r>
      <w:r w:rsidRPr="006D491C">
        <w:rPr>
          <w:spacing w:val="-5"/>
        </w:rPr>
        <w:t xml:space="preserve"> </w:t>
      </w:r>
      <w:r w:rsidRPr="006D491C">
        <w:t>cím)</w:t>
      </w:r>
      <w:r w:rsidRPr="006D491C">
        <w:rPr>
          <w:spacing w:val="-5"/>
        </w:rPr>
        <w:t xml:space="preserve"> </w:t>
      </w:r>
      <w:r w:rsidRPr="006D491C">
        <w:t>kezelése</w:t>
      </w:r>
      <w:r w:rsidRPr="006D491C">
        <w:rPr>
          <w:spacing w:val="-5"/>
        </w:rPr>
        <w:t xml:space="preserve"> </w:t>
      </w:r>
      <w:r w:rsidRPr="006D491C">
        <w:t>a</w:t>
      </w:r>
      <w:r w:rsidRPr="006D491C">
        <w:rPr>
          <w:spacing w:val="-5"/>
        </w:rPr>
        <w:t xml:space="preserve"> </w:t>
      </w:r>
      <w:r w:rsidR="00097CF8">
        <w:rPr>
          <w:spacing w:val="-5"/>
        </w:rPr>
        <w:t xml:space="preserve">hírlevelek </w:t>
      </w:r>
      <w:r w:rsidRPr="006D491C">
        <w:t>feliratkozók</w:t>
      </w:r>
      <w:r w:rsidR="00097CF8">
        <w:t xml:space="preserve"> részére történő</w:t>
      </w:r>
      <w:r w:rsidRPr="006D491C">
        <w:rPr>
          <w:spacing w:val="-5"/>
        </w:rPr>
        <w:t xml:space="preserve"> </w:t>
      </w:r>
      <w:r w:rsidR="00097CF8">
        <w:t xml:space="preserve">eljuttatása </w:t>
      </w:r>
      <w:r w:rsidRPr="006D491C">
        <w:t xml:space="preserve">érdekében; </w:t>
      </w:r>
    </w:p>
    <w:p w14:paraId="7141B8A9" w14:textId="1B9246D6" w:rsidR="006C7944" w:rsidRPr="006D491C" w:rsidRDefault="006D491C" w:rsidP="00B573C3">
      <w:pPr>
        <w:pStyle w:val="Szvegtrzs"/>
        <w:spacing w:before="159" w:line="364" w:lineRule="auto"/>
        <w:ind w:right="136"/>
      </w:pPr>
      <w:r w:rsidRPr="006D491C">
        <w:t>Vezetéknév és keresztnév kezelése a feliratkozók megszólítása érdekében;</w:t>
      </w:r>
    </w:p>
    <w:p w14:paraId="10E8263E" w14:textId="02B9AA5D" w:rsidR="006D491C" w:rsidRPr="006D491C" w:rsidRDefault="006D491C" w:rsidP="00B573C3">
      <w:pPr>
        <w:pStyle w:val="Szvegtrzs"/>
        <w:spacing w:before="159"/>
        <w:ind w:right="136"/>
        <w:jc w:val="both"/>
      </w:pPr>
      <w:r>
        <w:t>Érdeklődési kör</w:t>
      </w:r>
      <w:r w:rsidR="00A2407B">
        <w:t>,</w:t>
      </w:r>
      <w:r>
        <w:t xml:space="preserve"> az alábbiak közül</w:t>
      </w:r>
      <w:r w:rsidR="00A2407B">
        <w:t xml:space="preserve"> kiválasztva</w:t>
      </w:r>
      <w:r>
        <w:t xml:space="preserve">: mezőgazdasági gépek; állattartás </w:t>
      </w:r>
      <w:proofErr w:type="spellStart"/>
      <w:r>
        <w:t>gépei</w:t>
      </w:r>
      <w:proofErr w:type="spellEnd"/>
      <w:r w:rsidR="00097CF8">
        <w:t xml:space="preserve"> </w:t>
      </w:r>
      <w:r>
        <w:t>és</w:t>
      </w:r>
      <w:r w:rsidR="00A2407B">
        <w:t xml:space="preserve"> </w:t>
      </w:r>
      <w:r>
        <w:t>technológiái;</w:t>
      </w:r>
      <w:r w:rsidR="00A2407B">
        <w:t xml:space="preserve"> </w:t>
      </w:r>
      <w:r>
        <w:t xml:space="preserve">építőipari gépek; precíziós gazdálkodás; kertészeti </w:t>
      </w:r>
      <w:r w:rsidR="00097CF8">
        <w:t xml:space="preserve">gépek; </w:t>
      </w:r>
      <w:r>
        <w:t>annak érdekében, hogy a</w:t>
      </w:r>
      <w:r w:rsidR="00097CF8">
        <w:t>z általános, minden feliratkozó számára potenciálisan releváns hírek mellett az adott érdeklődési körű</w:t>
      </w:r>
      <w:r>
        <w:t xml:space="preserve"> feliratkozó számára releváns hírlevelet küldjük ki</w:t>
      </w:r>
      <w:r w:rsidR="00097CF8">
        <w:t>.</w:t>
      </w:r>
    </w:p>
    <w:p w14:paraId="01562096" w14:textId="052B3020" w:rsidR="006C7944" w:rsidRDefault="00000000">
      <w:pPr>
        <w:pStyle w:val="Cmsor1"/>
        <w:numPr>
          <w:ilvl w:val="0"/>
          <w:numId w:val="2"/>
        </w:numPr>
        <w:tabs>
          <w:tab w:val="left" w:pos="363"/>
        </w:tabs>
        <w:spacing w:before="198"/>
        <w:ind w:left="363" w:hanging="359"/>
      </w:pPr>
      <w:r>
        <w:t>Az</w:t>
      </w:r>
      <w:r>
        <w:rPr>
          <w:spacing w:val="-7"/>
        </w:rPr>
        <w:t xml:space="preserve"> </w:t>
      </w:r>
      <w:r>
        <w:t>adatkezelés</w:t>
      </w:r>
      <w:r>
        <w:rPr>
          <w:spacing w:val="-7"/>
        </w:rPr>
        <w:t xml:space="preserve"> </w:t>
      </w:r>
      <w:r>
        <w:rPr>
          <w:spacing w:val="-2"/>
        </w:rPr>
        <w:t>jogalapja</w:t>
      </w:r>
    </w:p>
    <w:p w14:paraId="602CD143" w14:textId="77777777" w:rsidR="006C7944" w:rsidRDefault="00000000">
      <w:pPr>
        <w:pStyle w:val="Szvegtrzs"/>
        <w:spacing w:before="164"/>
        <w:ind w:right="128"/>
        <w:jc w:val="both"/>
      </w:pPr>
      <w:r>
        <w:t>Az adatkezelésre az Ön önkéntes, megfelelő tájékoztatáson alapuló nyilatkozata szerint kerül sor, amely nyilatkozat</w:t>
      </w:r>
      <w:r>
        <w:rPr>
          <w:spacing w:val="-4"/>
        </w:rPr>
        <w:t xml:space="preserve"> </w:t>
      </w:r>
      <w:r>
        <w:t>tartalmazza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Ön</w:t>
      </w:r>
      <w:r>
        <w:rPr>
          <w:spacing w:val="-5"/>
        </w:rPr>
        <w:t xml:space="preserve"> </w:t>
      </w:r>
      <w:r>
        <w:t>kifejezett</w:t>
      </w:r>
      <w:r>
        <w:rPr>
          <w:spacing w:val="-3"/>
        </w:rPr>
        <w:t xml:space="preserve"> </w:t>
      </w:r>
      <w:r>
        <w:t>hozzájárulását</w:t>
      </w:r>
      <w:r>
        <w:rPr>
          <w:spacing w:val="-4"/>
        </w:rPr>
        <w:t xml:space="preserve"> </w:t>
      </w:r>
      <w:r>
        <w:t>ahhoz,</w:t>
      </w:r>
      <w:r>
        <w:rPr>
          <w:spacing w:val="-4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hírlevél</w:t>
      </w:r>
      <w:r>
        <w:rPr>
          <w:spacing w:val="-4"/>
        </w:rPr>
        <w:t xml:space="preserve"> </w:t>
      </w:r>
      <w:r>
        <w:t>feliratkozás</w:t>
      </w:r>
      <w:r>
        <w:rPr>
          <w:spacing w:val="-4"/>
        </w:rPr>
        <w:t xml:space="preserve"> </w:t>
      </w:r>
      <w:r>
        <w:t>során</w:t>
      </w:r>
      <w:r>
        <w:rPr>
          <w:spacing w:val="-5"/>
        </w:rPr>
        <w:t xml:space="preserve"> </w:t>
      </w:r>
      <w:r>
        <w:t>közölt</w:t>
      </w:r>
      <w:r>
        <w:rPr>
          <w:spacing w:val="-4"/>
        </w:rPr>
        <w:t xml:space="preserve"> </w:t>
      </w:r>
      <w:r>
        <w:t>személyes adatai</w:t>
      </w:r>
      <w:r>
        <w:rPr>
          <w:spacing w:val="-7"/>
        </w:rPr>
        <w:t xml:space="preserve"> </w:t>
      </w:r>
      <w:r>
        <w:t>felhasználásra</w:t>
      </w:r>
      <w:r>
        <w:rPr>
          <w:spacing w:val="-7"/>
        </w:rPr>
        <w:t xml:space="preserve"> </w:t>
      </w:r>
      <w:r>
        <w:t>kerüljenek.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adatkezelés</w:t>
      </w:r>
      <w:r>
        <w:rPr>
          <w:spacing w:val="-7"/>
        </w:rPr>
        <w:t xml:space="preserve"> </w:t>
      </w:r>
      <w:r>
        <w:t>jogalapja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GDPR</w:t>
      </w:r>
      <w:r>
        <w:rPr>
          <w:spacing w:val="-7"/>
        </w:rPr>
        <w:t xml:space="preserve"> </w:t>
      </w:r>
      <w:r>
        <w:t>6.</w:t>
      </w:r>
      <w:r>
        <w:rPr>
          <w:spacing w:val="-7"/>
        </w:rPr>
        <w:t xml:space="preserve"> </w:t>
      </w:r>
      <w:r>
        <w:t>cikk</w:t>
      </w:r>
      <w:r>
        <w:rPr>
          <w:spacing w:val="-7"/>
        </w:rPr>
        <w:t xml:space="preserve"> </w:t>
      </w:r>
      <w:r>
        <w:t>(1)</w:t>
      </w:r>
      <w:r>
        <w:rPr>
          <w:spacing w:val="-7"/>
        </w:rPr>
        <w:t xml:space="preserve"> </w:t>
      </w:r>
      <w:r>
        <w:t>a)</w:t>
      </w:r>
      <w:r>
        <w:rPr>
          <w:spacing w:val="-7"/>
        </w:rPr>
        <w:t xml:space="preserve"> </w:t>
      </w:r>
      <w:r>
        <w:t>pontja.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hozzájárulás</w:t>
      </w:r>
      <w:r>
        <w:rPr>
          <w:spacing w:val="-7"/>
        </w:rPr>
        <w:t xml:space="preserve"> </w:t>
      </w:r>
      <w:r>
        <w:t>megadása önkéntes, és azt bármikor jogosult visszavonni. A hozzájárulás visszavonása nem érinti az azt megelőzően, a hozzájárulása alapján végzett adatkezelés jogszerűségét. Ön jogosult a közvetlen üzletszerzési célú adatkezelés ellen tiltakozni.</w:t>
      </w:r>
    </w:p>
    <w:p w14:paraId="3264EF14" w14:textId="77777777" w:rsidR="006C7944" w:rsidRDefault="00000000">
      <w:pPr>
        <w:pStyle w:val="Cmsor1"/>
        <w:numPr>
          <w:ilvl w:val="0"/>
          <w:numId w:val="2"/>
        </w:numPr>
        <w:tabs>
          <w:tab w:val="left" w:pos="363"/>
        </w:tabs>
        <w:spacing w:before="117"/>
        <w:ind w:left="363" w:hanging="359"/>
      </w:pPr>
      <w:r>
        <w:t>A</w:t>
      </w:r>
      <w:r>
        <w:rPr>
          <w:spacing w:val="-7"/>
        </w:rPr>
        <w:t xml:space="preserve"> </w:t>
      </w:r>
      <w:r>
        <w:t>személyes</w:t>
      </w:r>
      <w:r>
        <w:rPr>
          <w:spacing w:val="-6"/>
        </w:rPr>
        <w:t xml:space="preserve"> </w:t>
      </w:r>
      <w:r>
        <w:t>adatok</w:t>
      </w:r>
      <w:r>
        <w:rPr>
          <w:spacing w:val="-5"/>
        </w:rPr>
        <w:t xml:space="preserve"> </w:t>
      </w:r>
      <w:r>
        <w:rPr>
          <w:spacing w:val="-2"/>
        </w:rPr>
        <w:t>címzettjei</w:t>
      </w:r>
    </w:p>
    <w:p w14:paraId="65349B3E" w14:textId="594C263D" w:rsidR="006C7944" w:rsidRDefault="00000000" w:rsidP="00316814">
      <w:pPr>
        <w:pStyle w:val="Szvegtrzs"/>
        <w:spacing w:before="159"/>
        <w:ind w:right="129"/>
        <w:jc w:val="both"/>
      </w:pPr>
      <w:r>
        <w:t xml:space="preserve">A hírlevél adatbázis kezelése </w:t>
      </w:r>
      <w:r w:rsidR="006D491C">
        <w:t xml:space="preserve">a </w:t>
      </w:r>
      <w:proofErr w:type="spellStart"/>
      <w:r w:rsidR="006D491C" w:rsidRPr="008F1D71">
        <w:t>Mailchimp</w:t>
      </w:r>
      <w:proofErr w:type="spellEnd"/>
      <w:r w:rsidR="006D491C" w:rsidRPr="008F1D71">
        <w:t xml:space="preserve"> nevű hírlevélküldő szolgáltatón</w:t>
      </w:r>
      <w:r w:rsidR="006D491C">
        <w:t xml:space="preserve"> </w:t>
      </w:r>
      <w:r w:rsidR="008F1D71">
        <w:t xml:space="preserve">(név: </w:t>
      </w:r>
      <w:r w:rsidR="008F1D71" w:rsidRPr="008F1D71">
        <w:t xml:space="preserve">The </w:t>
      </w:r>
      <w:proofErr w:type="spellStart"/>
      <w:r w:rsidR="008F1D71" w:rsidRPr="008F1D71">
        <w:t>Rocket</w:t>
      </w:r>
      <w:proofErr w:type="spellEnd"/>
      <w:r w:rsidR="008F1D71" w:rsidRPr="008F1D71">
        <w:t xml:space="preserve"> Science Group LLC</w:t>
      </w:r>
      <w:r w:rsidR="008F1D71">
        <w:t xml:space="preserve">, székhely: </w:t>
      </w:r>
      <w:r w:rsidR="008F1D71" w:rsidRPr="008F1D71">
        <w:t xml:space="preserve">675 </w:t>
      </w:r>
      <w:proofErr w:type="spellStart"/>
      <w:r w:rsidR="008F1D71" w:rsidRPr="008F1D71">
        <w:t>Ponce</w:t>
      </w:r>
      <w:proofErr w:type="spellEnd"/>
      <w:r w:rsidR="008F1D71" w:rsidRPr="008F1D71">
        <w:t xml:space="preserve"> de Leon </w:t>
      </w:r>
      <w:proofErr w:type="spellStart"/>
      <w:r w:rsidR="008F1D71" w:rsidRPr="008F1D71">
        <w:t>Ave</w:t>
      </w:r>
      <w:proofErr w:type="spellEnd"/>
      <w:r w:rsidR="008F1D71" w:rsidRPr="008F1D71">
        <w:t xml:space="preserve"> NE, </w:t>
      </w:r>
      <w:proofErr w:type="spellStart"/>
      <w:r w:rsidR="008F1D71" w:rsidRPr="008F1D71">
        <w:t>Suite</w:t>
      </w:r>
      <w:proofErr w:type="spellEnd"/>
      <w:r w:rsidR="008F1D71" w:rsidRPr="008F1D71">
        <w:t xml:space="preserve"> 5000, Atlanta, Georgia 30308, USA</w:t>
      </w:r>
      <w:r w:rsidR="008F1D71">
        <w:t>)</w:t>
      </w:r>
      <w:r w:rsidR="00097CF8">
        <w:t xml:space="preserve"> </w:t>
      </w:r>
      <w:r w:rsidR="006D491C">
        <w:t xml:space="preserve">adatfeldolgozón keresztül történik. </w:t>
      </w:r>
      <w:r>
        <w:t>A</w:t>
      </w:r>
      <w:r>
        <w:rPr>
          <w:spacing w:val="-12"/>
        </w:rPr>
        <w:t xml:space="preserve"> </w:t>
      </w:r>
      <w:r>
        <w:t>személyes</w:t>
      </w:r>
      <w:r>
        <w:rPr>
          <w:spacing w:val="-13"/>
        </w:rPr>
        <w:t xml:space="preserve"> </w:t>
      </w:r>
      <w:r>
        <w:t>adatok</w:t>
      </w:r>
      <w:r>
        <w:rPr>
          <w:spacing w:val="-12"/>
        </w:rPr>
        <w:t xml:space="preserve"> </w:t>
      </w:r>
      <w:r>
        <w:t>az</w:t>
      </w:r>
      <w:r>
        <w:rPr>
          <w:spacing w:val="-13"/>
        </w:rPr>
        <w:t xml:space="preserve"> </w:t>
      </w:r>
      <w:r>
        <w:t>Európai</w:t>
      </w:r>
      <w:r>
        <w:rPr>
          <w:spacing w:val="-12"/>
        </w:rPr>
        <w:t xml:space="preserve"> </w:t>
      </w:r>
      <w:r>
        <w:t>Gazdasági</w:t>
      </w:r>
      <w:r>
        <w:rPr>
          <w:spacing w:val="-13"/>
        </w:rPr>
        <w:t xml:space="preserve"> </w:t>
      </w:r>
      <w:r>
        <w:t>Térségen</w:t>
      </w:r>
      <w:r>
        <w:rPr>
          <w:spacing w:val="-12"/>
        </w:rPr>
        <w:t xml:space="preserve"> </w:t>
      </w:r>
      <w:r>
        <w:t>kívüli</w:t>
      </w:r>
      <w:r>
        <w:rPr>
          <w:spacing w:val="-13"/>
        </w:rPr>
        <w:t xml:space="preserve"> </w:t>
      </w:r>
      <w:r>
        <w:t>országba,</w:t>
      </w:r>
      <w:r>
        <w:rPr>
          <w:spacing w:val="-12"/>
        </w:rPr>
        <w:t xml:space="preserve"> </w:t>
      </w:r>
      <w:r>
        <w:t>az</w:t>
      </w:r>
      <w:r>
        <w:rPr>
          <w:spacing w:val="-13"/>
        </w:rPr>
        <w:t xml:space="preserve"> </w:t>
      </w:r>
      <w:r>
        <w:t>Amerikai Egyesült</w:t>
      </w:r>
      <w:r>
        <w:rPr>
          <w:spacing w:val="-5"/>
        </w:rPr>
        <w:t xml:space="preserve"> </w:t>
      </w:r>
      <w:r>
        <w:t>Államokba</w:t>
      </w:r>
      <w:r>
        <w:rPr>
          <w:spacing w:val="-5"/>
        </w:rPr>
        <w:t xml:space="preserve"> </w:t>
      </w:r>
      <w:r>
        <w:t>kerülnek</w:t>
      </w:r>
      <w:r>
        <w:rPr>
          <w:spacing w:val="-6"/>
        </w:rPr>
        <w:t xml:space="preserve"> </w:t>
      </w:r>
      <w:r>
        <w:t>továbbításra,</w:t>
      </w:r>
      <w:r>
        <w:rPr>
          <w:spacing w:val="-5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biztosít</w:t>
      </w:r>
      <w:r>
        <w:rPr>
          <w:spacing w:val="-5"/>
        </w:rPr>
        <w:t xml:space="preserve"> </w:t>
      </w:r>
      <w:r>
        <w:t>megfelelő</w:t>
      </w:r>
      <w:r>
        <w:rPr>
          <w:spacing w:val="-5"/>
        </w:rPr>
        <w:t xml:space="preserve"> </w:t>
      </w:r>
      <w:r>
        <w:t>szintű</w:t>
      </w:r>
      <w:r>
        <w:rPr>
          <w:spacing w:val="-6"/>
        </w:rPr>
        <w:t xml:space="preserve"> </w:t>
      </w:r>
      <w:r>
        <w:t>védelmet,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adattovábbításokra. Az ilyen nemzetközi adattovábbításokra az Európai Bizottság általános szerződési feltételei az irányadók.</w:t>
      </w:r>
      <w:r w:rsidR="00097CF8">
        <w:t xml:space="preserve"> A</w:t>
      </w:r>
      <w:r w:rsidR="00316814">
        <w:t xml:space="preserve"> hírlevél</w:t>
      </w:r>
      <w:r w:rsidR="00316814" w:rsidRPr="00316814">
        <w:t xml:space="preserve"> </w:t>
      </w:r>
      <w:proofErr w:type="spellStart"/>
      <w:r w:rsidR="00316814">
        <w:t>küldéshez</w:t>
      </w:r>
      <w:proofErr w:type="spellEnd"/>
      <w:r w:rsidR="00316814">
        <w:t xml:space="preserve"> kapcsolódó informatikai </w:t>
      </w:r>
      <w:r w:rsidR="00316814" w:rsidRPr="00316814">
        <w:t>üzemeltetés</w:t>
      </w:r>
      <w:r w:rsidR="00316814">
        <w:t>i feladatokat az</w:t>
      </w:r>
      <w:r w:rsidR="00316814" w:rsidRPr="00316814">
        <w:t xml:space="preserve"> Infobex Kft. </w:t>
      </w:r>
      <w:r w:rsidR="00316814">
        <w:t>(cégjegyzékszám: 03-09-123778; adószám: 23747405-2-03; székhely: 6000 Kecskemét, Kisfái tanya 207. A. ép.) látja el.</w:t>
      </w:r>
    </w:p>
    <w:p w14:paraId="2E349695" w14:textId="77777777" w:rsidR="006C7944" w:rsidRDefault="00000000">
      <w:pPr>
        <w:pStyle w:val="Cmsor1"/>
        <w:numPr>
          <w:ilvl w:val="0"/>
          <w:numId w:val="2"/>
        </w:numPr>
        <w:tabs>
          <w:tab w:val="left" w:pos="363"/>
        </w:tabs>
        <w:spacing w:before="122"/>
        <w:ind w:left="363" w:hanging="359"/>
      </w:pPr>
      <w:r>
        <w:t>Az</w:t>
      </w:r>
      <w:r>
        <w:rPr>
          <w:spacing w:val="-7"/>
        </w:rPr>
        <w:t xml:space="preserve"> </w:t>
      </w:r>
      <w:r>
        <w:t>adatkezelés</w:t>
      </w:r>
      <w:r>
        <w:rPr>
          <w:spacing w:val="-7"/>
        </w:rPr>
        <w:t xml:space="preserve"> </w:t>
      </w:r>
      <w:r>
        <w:rPr>
          <w:spacing w:val="-2"/>
        </w:rPr>
        <w:t>időtartama</w:t>
      </w:r>
    </w:p>
    <w:p w14:paraId="32818BAD" w14:textId="77777777" w:rsidR="006C7944" w:rsidRDefault="00000000">
      <w:pPr>
        <w:pStyle w:val="Szvegtrzs"/>
        <w:spacing w:before="159"/>
      </w:pPr>
      <w:r>
        <w:t>Az</w:t>
      </w:r>
      <w:r>
        <w:rPr>
          <w:spacing w:val="-8"/>
        </w:rPr>
        <w:t xml:space="preserve"> </w:t>
      </w:r>
      <w:r>
        <w:t>adatkezeléshez</w:t>
      </w:r>
      <w:r>
        <w:rPr>
          <w:spacing w:val="-8"/>
        </w:rPr>
        <w:t xml:space="preserve"> </w:t>
      </w:r>
      <w:r>
        <w:t>való</w:t>
      </w:r>
      <w:r>
        <w:rPr>
          <w:spacing w:val="-7"/>
        </w:rPr>
        <w:t xml:space="preserve"> </w:t>
      </w:r>
      <w:r>
        <w:t>hozzájárulás</w:t>
      </w:r>
      <w:r>
        <w:rPr>
          <w:spacing w:val="-8"/>
        </w:rPr>
        <w:t xml:space="preserve"> </w:t>
      </w:r>
      <w:r>
        <w:t>visszavonásáig,</w:t>
      </w:r>
      <w:r>
        <w:rPr>
          <w:spacing w:val="-7"/>
        </w:rPr>
        <w:t xml:space="preserve"> </w:t>
      </w:r>
      <w:r>
        <w:t>azaz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hírlevélről</w:t>
      </w:r>
      <w:r>
        <w:rPr>
          <w:spacing w:val="-8"/>
        </w:rPr>
        <w:t xml:space="preserve"> </w:t>
      </w:r>
      <w:r>
        <w:t>való</w:t>
      </w:r>
      <w:r>
        <w:rPr>
          <w:spacing w:val="-7"/>
        </w:rPr>
        <w:t xml:space="preserve"> </w:t>
      </w:r>
      <w:r>
        <w:rPr>
          <w:spacing w:val="-2"/>
        </w:rPr>
        <w:t>leiratkozásig.</w:t>
      </w:r>
    </w:p>
    <w:p w14:paraId="2ED83282" w14:textId="77777777" w:rsidR="006C7944" w:rsidRDefault="00000000">
      <w:pPr>
        <w:pStyle w:val="Cmsor1"/>
        <w:numPr>
          <w:ilvl w:val="0"/>
          <w:numId w:val="2"/>
        </w:numPr>
        <w:tabs>
          <w:tab w:val="left" w:pos="413"/>
        </w:tabs>
        <w:spacing w:before="120"/>
        <w:ind w:left="413" w:hanging="409"/>
      </w:pPr>
      <w:r>
        <w:t>Az</w:t>
      </w:r>
      <w:r>
        <w:rPr>
          <w:spacing w:val="-6"/>
        </w:rPr>
        <w:t xml:space="preserve"> </w:t>
      </w:r>
      <w:r>
        <w:t>Ön</w:t>
      </w:r>
      <w:r>
        <w:rPr>
          <w:spacing w:val="-6"/>
        </w:rPr>
        <w:t xml:space="preserve"> </w:t>
      </w:r>
      <w:r>
        <w:t>jogai,</w:t>
      </w:r>
      <w:r>
        <w:rPr>
          <w:spacing w:val="-6"/>
        </w:rPr>
        <w:t xml:space="preserve"> </w:t>
      </w:r>
      <w:r>
        <w:t>jogorvoslati</w:t>
      </w:r>
      <w:r>
        <w:rPr>
          <w:spacing w:val="-6"/>
        </w:rPr>
        <w:t xml:space="preserve"> </w:t>
      </w:r>
      <w:r>
        <w:rPr>
          <w:spacing w:val="-2"/>
        </w:rPr>
        <w:t>lehetőségek</w:t>
      </w:r>
    </w:p>
    <w:p w14:paraId="371663B8" w14:textId="77777777" w:rsidR="006C7944" w:rsidRDefault="00000000">
      <w:pPr>
        <w:pStyle w:val="Szvegtrzs"/>
        <w:spacing w:before="159"/>
      </w:pPr>
      <w:r>
        <w:t>Tájékoztatást</w:t>
      </w:r>
      <w:r>
        <w:rPr>
          <w:spacing w:val="40"/>
        </w:rPr>
        <w:t xml:space="preserve"> </w:t>
      </w:r>
      <w:r>
        <w:t>kérhet</w:t>
      </w:r>
      <w:r>
        <w:rPr>
          <w:spacing w:val="40"/>
        </w:rPr>
        <w:t xml:space="preserve"> </w:t>
      </w:r>
      <w:r>
        <w:t>személyes</w:t>
      </w:r>
      <w:r>
        <w:rPr>
          <w:spacing w:val="40"/>
        </w:rPr>
        <w:t xml:space="preserve"> </w:t>
      </w:r>
      <w:r>
        <w:t>adatai</w:t>
      </w:r>
      <w:r>
        <w:rPr>
          <w:spacing w:val="40"/>
        </w:rPr>
        <w:t xml:space="preserve"> </w:t>
      </w:r>
      <w:r>
        <w:t>kezeléséről</w:t>
      </w:r>
      <w:r>
        <w:rPr>
          <w:spacing w:val="40"/>
        </w:rPr>
        <w:t xml:space="preserve"> </w:t>
      </w:r>
      <w:r>
        <w:t>és</w:t>
      </w:r>
      <w:r>
        <w:rPr>
          <w:spacing w:val="40"/>
        </w:rPr>
        <w:t xml:space="preserve"> </w:t>
      </w:r>
      <w:r>
        <w:t>hozzáférhet</w:t>
      </w:r>
      <w:r>
        <w:rPr>
          <w:spacing w:val="40"/>
        </w:rPr>
        <w:t xml:space="preserve"> </w:t>
      </w:r>
      <w:r>
        <w:t>az</w:t>
      </w:r>
      <w:r>
        <w:rPr>
          <w:spacing w:val="40"/>
        </w:rPr>
        <w:t xml:space="preserve"> </w:t>
      </w:r>
      <w:r>
        <w:t>adatokhoz,</w:t>
      </w:r>
      <w:r>
        <w:rPr>
          <w:spacing w:val="40"/>
        </w:rPr>
        <w:t xml:space="preserve"> </w:t>
      </w:r>
      <w:r>
        <w:t>valamint</w:t>
      </w:r>
      <w:r>
        <w:rPr>
          <w:spacing w:val="40"/>
        </w:rPr>
        <w:t xml:space="preserve"> </w:t>
      </w:r>
      <w:r>
        <w:t>kérheti</w:t>
      </w:r>
      <w:r>
        <w:rPr>
          <w:spacing w:val="40"/>
        </w:rPr>
        <w:t xml:space="preserve"> </w:t>
      </w:r>
      <w:r>
        <w:t xml:space="preserve">személyes </w:t>
      </w:r>
      <w:r>
        <w:rPr>
          <w:spacing w:val="-2"/>
        </w:rPr>
        <w:lastRenderedPageBreak/>
        <w:t>adatainak</w:t>
      </w:r>
      <w:r>
        <w:rPr>
          <w:spacing w:val="-1"/>
        </w:rPr>
        <w:t xml:space="preserve"> </w:t>
      </w:r>
      <w:r>
        <w:rPr>
          <w:spacing w:val="-2"/>
        </w:rPr>
        <w:t>helyesbítését,</w:t>
      </w:r>
      <w:r>
        <w:t xml:space="preserve"> </w:t>
      </w:r>
      <w:r>
        <w:rPr>
          <w:spacing w:val="-2"/>
        </w:rPr>
        <w:t>illetve</w:t>
      </w:r>
      <w:r>
        <w:t xml:space="preserve"> </w:t>
      </w:r>
      <w:r>
        <w:rPr>
          <w:spacing w:val="-2"/>
        </w:rPr>
        <w:t>–</w:t>
      </w:r>
      <w:r>
        <w:rPr>
          <w:spacing w:val="-1"/>
        </w:rPr>
        <w:t xml:space="preserve"> </w:t>
      </w:r>
      <w:r>
        <w:rPr>
          <w:spacing w:val="-2"/>
        </w:rPr>
        <w:t>bizonyos</w:t>
      </w:r>
      <w:r>
        <w:rPr>
          <w:spacing w:val="-1"/>
        </w:rPr>
        <w:t xml:space="preserve"> </w:t>
      </w:r>
      <w:r>
        <w:rPr>
          <w:spacing w:val="-2"/>
        </w:rPr>
        <w:t>adatkezelések</w:t>
      </w:r>
      <w:r>
        <w:t xml:space="preserve"> </w:t>
      </w:r>
      <w:r>
        <w:rPr>
          <w:spacing w:val="-2"/>
        </w:rPr>
        <w:t>kivételével</w:t>
      </w:r>
      <w:r>
        <w:t xml:space="preserve"> </w:t>
      </w:r>
      <w:r>
        <w:rPr>
          <w:spacing w:val="-2"/>
        </w:rPr>
        <w:t>–</w:t>
      </w:r>
      <w:r>
        <w:rPr>
          <w:spacing w:val="-1"/>
        </w:rPr>
        <w:t xml:space="preserve"> </w:t>
      </w:r>
      <w:r>
        <w:rPr>
          <w:spacing w:val="-2"/>
        </w:rPr>
        <w:t>törlését,</w:t>
      </w:r>
      <w:r>
        <w:t xml:space="preserve"> </w:t>
      </w:r>
      <w:r>
        <w:rPr>
          <w:spacing w:val="-2"/>
        </w:rPr>
        <w:t>visszavonását,</w:t>
      </w:r>
      <w:r>
        <w:rPr>
          <w:spacing w:val="-1"/>
        </w:rPr>
        <w:t xml:space="preserve"> </w:t>
      </w:r>
      <w:r>
        <w:rPr>
          <w:spacing w:val="-2"/>
        </w:rPr>
        <w:t>élhet</w:t>
      </w:r>
      <w:r>
        <w:rPr>
          <w:spacing w:val="1"/>
        </w:rPr>
        <w:t xml:space="preserve"> </w:t>
      </w:r>
      <w:r>
        <w:rPr>
          <w:spacing w:val="-2"/>
        </w:rPr>
        <w:t>adathordozási-</w:t>
      </w:r>
    </w:p>
    <w:p w14:paraId="70FC500D" w14:textId="77777777" w:rsidR="006C7944" w:rsidRDefault="00000000">
      <w:pPr>
        <w:pStyle w:val="Szvegtrzs"/>
        <w:spacing w:before="1"/>
      </w:pPr>
      <w:r>
        <w:t>,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tiltakozási</w:t>
      </w:r>
      <w:r>
        <w:rPr>
          <w:spacing w:val="-6"/>
        </w:rPr>
        <w:t xml:space="preserve"> </w:t>
      </w:r>
      <w:r>
        <w:t>jogával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adat</w:t>
      </w:r>
      <w:r>
        <w:rPr>
          <w:spacing w:val="-6"/>
        </w:rPr>
        <w:t xml:space="preserve"> </w:t>
      </w:r>
      <w:r>
        <w:t>felvételénél</w:t>
      </w:r>
      <w:r>
        <w:rPr>
          <w:spacing w:val="-6"/>
        </w:rPr>
        <w:t xml:space="preserve"> </w:t>
      </w:r>
      <w:r>
        <w:t>jelzett</w:t>
      </w:r>
      <w:r>
        <w:rPr>
          <w:spacing w:val="-6"/>
        </w:rPr>
        <w:t xml:space="preserve"> </w:t>
      </w:r>
      <w:r>
        <w:t>módon,</w:t>
      </w:r>
      <w:r>
        <w:rPr>
          <w:spacing w:val="-6"/>
        </w:rPr>
        <w:t xml:space="preserve"> </w:t>
      </w:r>
      <w:r>
        <w:t>illetve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adatkezelő</w:t>
      </w:r>
      <w:r>
        <w:rPr>
          <w:spacing w:val="-6"/>
        </w:rPr>
        <w:t xml:space="preserve"> </w:t>
      </w:r>
      <w:r>
        <w:t>fenti</w:t>
      </w:r>
      <w:r>
        <w:rPr>
          <w:spacing w:val="-5"/>
        </w:rPr>
        <w:t xml:space="preserve"> </w:t>
      </w:r>
      <w:r>
        <w:rPr>
          <w:spacing w:val="-2"/>
        </w:rPr>
        <w:t>elérhetőségein.</w:t>
      </w:r>
    </w:p>
    <w:p w14:paraId="1A97E422" w14:textId="77777777" w:rsidR="006C7944" w:rsidRDefault="00000000">
      <w:pPr>
        <w:pStyle w:val="Szvegtrzs"/>
        <w:spacing w:before="202"/>
      </w:pPr>
      <w:r>
        <w:t>Kérelmére</w:t>
      </w:r>
      <w:r>
        <w:rPr>
          <w:spacing w:val="40"/>
        </w:rPr>
        <w:t xml:space="preserve"> </w:t>
      </w:r>
      <w:r>
        <w:t>az</w:t>
      </w:r>
      <w:r>
        <w:rPr>
          <w:spacing w:val="40"/>
        </w:rPr>
        <w:t xml:space="preserve"> </w:t>
      </w:r>
      <w:r>
        <w:t>információk</w:t>
      </w:r>
      <w:r>
        <w:rPr>
          <w:spacing w:val="40"/>
        </w:rPr>
        <w:t xml:space="preserve"> </w:t>
      </w:r>
      <w:r>
        <w:t>elektronikus</w:t>
      </w:r>
      <w:r>
        <w:rPr>
          <w:spacing w:val="40"/>
        </w:rPr>
        <w:t xml:space="preserve"> </w:t>
      </w:r>
      <w:r>
        <w:t>formában</w:t>
      </w:r>
      <w:r>
        <w:rPr>
          <w:spacing w:val="40"/>
        </w:rPr>
        <w:t xml:space="preserve"> </w:t>
      </w:r>
      <w:r>
        <w:t>késedelem</w:t>
      </w:r>
      <w:r>
        <w:rPr>
          <w:spacing w:val="40"/>
        </w:rPr>
        <w:t xml:space="preserve"> </w:t>
      </w:r>
      <w:r>
        <w:t>nélkül</w:t>
      </w:r>
      <w:r>
        <w:rPr>
          <w:spacing w:val="40"/>
        </w:rPr>
        <w:t xml:space="preserve"> </w:t>
      </w:r>
      <w:r>
        <w:t>kerülnek</w:t>
      </w:r>
      <w:r>
        <w:rPr>
          <w:spacing w:val="40"/>
        </w:rPr>
        <w:t xml:space="preserve"> </w:t>
      </w:r>
      <w:r>
        <w:t>eljuttatásra,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legkésőbb</w:t>
      </w:r>
      <w:r>
        <w:rPr>
          <w:spacing w:val="40"/>
        </w:rPr>
        <w:t xml:space="preserve"> </w:t>
      </w:r>
      <w:r>
        <w:t>egy hónapon belül. Jogai teljesítésére irányuló kéréseit díjmentesen teljesíti az Adatkezelő.</w:t>
      </w:r>
    </w:p>
    <w:p w14:paraId="49AE1A3A" w14:textId="77777777" w:rsidR="00A2407B" w:rsidRDefault="00A2407B" w:rsidP="006D491C">
      <w:pPr>
        <w:pStyle w:val="Szvegtrzs"/>
        <w:spacing w:before="74" w:line="237" w:lineRule="auto"/>
        <w:ind w:left="0" w:right="131"/>
        <w:jc w:val="both"/>
        <w:rPr>
          <w:b/>
          <w:bCs/>
        </w:rPr>
      </w:pPr>
    </w:p>
    <w:p w14:paraId="49A584C4" w14:textId="062EBA4F" w:rsidR="00A2407B" w:rsidRPr="00A2407B" w:rsidRDefault="00A2407B" w:rsidP="006D491C">
      <w:pPr>
        <w:pStyle w:val="Szvegtrzs"/>
        <w:spacing w:before="74" w:line="237" w:lineRule="auto"/>
        <w:ind w:left="0" w:right="131"/>
        <w:jc w:val="both"/>
        <w:rPr>
          <w:b/>
          <w:bCs/>
        </w:rPr>
      </w:pPr>
      <w:r w:rsidRPr="00A2407B">
        <w:rPr>
          <w:b/>
          <w:bCs/>
        </w:rPr>
        <w:t>Tájékoztatáshoz való jog:</w:t>
      </w:r>
    </w:p>
    <w:p w14:paraId="5740AEE4" w14:textId="7ED19747" w:rsidR="006C7944" w:rsidRDefault="00000000" w:rsidP="006D491C">
      <w:pPr>
        <w:pStyle w:val="Szvegtrzs"/>
        <w:spacing w:before="74" w:line="237" w:lineRule="auto"/>
        <w:ind w:left="0" w:right="131"/>
        <w:jc w:val="both"/>
      </w:pPr>
      <w:r>
        <w:t>Az Adatkezelő megfelelő intézkedéseket hoz annak érdekében, hogy az érintettek részére a személyes adatok kezelésére</w:t>
      </w:r>
      <w:r>
        <w:rPr>
          <w:spacing w:val="-13"/>
        </w:rPr>
        <w:t xml:space="preserve"> </w:t>
      </w:r>
      <w:r>
        <w:t>vonatkozó,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GDPR</w:t>
      </w:r>
      <w:r>
        <w:rPr>
          <w:spacing w:val="-12"/>
        </w:rPr>
        <w:t xml:space="preserve"> </w:t>
      </w:r>
      <w:r>
        <w:t>13.</w:t>
      </w:r>
      <w:r>
        <w:rPr>
          <w:spacing w:val="-13"/>
        </w:rPr>
        <w:t xml:space="preserve"> </w:t>
      </w:r>
      <w:r>
        <w:t>és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14.</w:t>
      </w:r>
      <w:r>
        <w:rPr>
          <w:spacing w:val="-12"/>
        </w:rPr>
        <w:t xml:space="preserve"> </w:t>
      </w:r>
      <w:r>
        <w:t>cikkben</w:t>
      </w:r>
      <w:r>
        <w:rPr>
          <w:spacing w:val="-13"/>
        </w:rPr>
        <w:t xml:space="preserve"> </w:t>
      </w:r>
      <w:r>
        <w:t>említett</w:t>
      </w:r>
      <w:r>
        <w:rPr>
          <w:spacing w:val="-12"/>
        </w:rPr>
        <w:t xml:space="preserve"> </w:t>
      </w:r>
      <w:r>
        <w:t>valamennyi</w:t>
      </w:r>
      <w:r>
        <w:rPr>
          <w:spacing w:val="-13"/>
        </w:rPr>
        <w:t xml:space="preserve"> </w:t>
      </w:r>
      <w:r>
        <w:t>információt</w:t>
      </w:r>
      <w:r>
        <w:rPr>
          <w:spacing w:val="-12"/>
        </w:rPr>
        <w:t xml:space="preserve"> </w:t>
      </w:r>
      <w:r>
        <w:t>és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15–22.</w:t>
      </w:r>
      <w:r>
        <w:rPr>
          <w:spacing w:val="-13"/>
        </w:rPr>
        <w:t xml:space="preserve"> </w:t>
      </w:r>
      <w:r>
        <w:t>és</w:t>
      </w:r>
      <w:r>
        <w:rPr>
          <w:spacing w:val="-12"/>
        </w:rPr>
        <w:t xml:space="preserve"> </w:t>
      </w:r>
      <w:r>
        <w:t>34.</w:t>
      </w:r>
      <w:r>
        <w:rPr>
          <w:spacing w:val="-13"/>
        </w:rPr>
        <w:t xml:space="preserve"> </w:t>
      </w:r>
      <w:r>
        <w:t>cikk</w:t>
      </w:r>
      <w:r>
        <w:rPr>
          <w:spacing w:val="-12"/>
        </w:rPr>
        <w:t xml:space="preserve"> </w:t>
      </w:r>
      <w:r>
        <w:t>szerinti minden</w:t>
      </w:r>
      <w:r>
        <w:rPr>
          <w:spacing w:val="-10"/>
        </w:rPr>
        <w:t xml:space="preserve"> </w:t>
      </w:r>
      <w:r>
        <w:t>egyes</w:t>
      </w:r>
      <w:r>
        <w:rPr>
          <w:spacing w:val="-10"/>
        </w:rPr>
        <w:t xml:space="preserve"> </w:t>
      </w:r>
      <w:r>
        <w:t>tájékoztatást</w:t>
      </w:r>
      <w:r>
        <w:rPr>
          <w:spacing w:val="-9"/>
        </w:rPr>
        <w:t xml:space="preserve"> </w:t>
      </w:r>
      <w:r>
        <w:t>tömör,</w:t>
      </w:r>
      <w:r>
        <w:rPr>
          <w:spacing w:val="-9"/>
        </w:rPr>
        <w:t xml:space="preserve"> </w:t>
      </w:r>
      <w:r>
        <w:t>átlátható,</w:t>
      </w:r>
      <w:r>
        <w:rPr>
          <w:spacing w:val="-9"/>
        </w:rPr>
        <w:t xml:space="preserve"> </w:t>
      </w:r>
      <w:r>
        <w:t>érthető</w:t>
      </w:r>
      <w:r>
        <w:rPr>
          <w:spacing w:val="-10"/>
        </w:rPr>
        <w:t xml:space="preserve"> </w:t>
      </w:r>
      <w:r>
        <w:t>és</w:t>
      </w:r>
      <w:r>
        <w:rPr>
          <w:spacing w:val="-10"/>
        </w:rPr>
        <w:t xml:space="preserve"> </w:t>
      </w:r>
      <w:r>
        <w:t>könnyen</w:t>
      </w:r>
      <w:r>
        <w:rPr>
          <w:spacing w:val="-10"/>
        </w:rPr>
        <w:t xml:space="preserve"> </w:t>
      </w:r>
      <w:r>
        <w:t>hozzáférhető</w:t>
      </w:r>
      <w:r>
        <w:rPr>
          <w:spacing w:val="-10"/>
        </w:rPr>
        <w:t xml:space="preserve"> </w:t>
      </w:r>
      <w:r>
        <w:t>formában,</w:t>
      </w:r>
      <w:r>
        <w:rPr>
          <w:spacing w:val="-9"/>
        </w:rPr>
        <w:t xml:space="preserve"> </w:t>
      </w:r>
      <w:r>
        <w:t>világosan</w:t>
      </w:r>
      <w:r>
        <w:rPr>
          <w:spacing w:val="-10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t>közérthetően megfogalmazva, ugyanakkor precíz módon nyújtsa.</w:t>
      </w:r>
    </w:p>
    <w:p w14:paraId="67824887" w14:textId="4AB0EDEE" w:rsidR="006C7944" w:rsidRDefault="00000000">
      <w:pPr>
        <w:pStyle w:val="Cmsor1"/>
        <w:spacing w:before="206"/>
      </w:pPr>
      <w:r>
        <w:t>Hozzáféréshez</w:t>
      </w:r>
      <w:r>
        <w:rPr>
          <w:spacing w:val="-9"/>
        </w:rPr>
        <w:t xml:space="preserve"> </w:t>
      </w:r>
      <w:r>
        <w:t>való</w:t>
      </w:r>
      <w:r>
        <w:rPr>
          <w:spacing w:val="-9"/>
        </w:rPr>
        <w:t xml:space="preserve"> </w:t>
      </w:r>
      <w:r>
        <w:rPr>
          <w:spacing w:val="-2"/>
        </w:rPr>
        <w:t>jog:</w:t>
      </w:r>
    </w:p>
    <w:p w14:paraId="0C254BDF" w14:textId="77777777" w:rsidR="006C7944" w:rsidRDefault="00000000">
      <w:pPr>
        <w:pStyle w:val="Szvegtrzs"/>
        <w:spacing w:before="204" w:line="237" w:lineRule="auto"/>
        <w:ind w:right="129"/>
        <w:jc w:val="both"/>
      </w:pPr>
      <w:r>
        <w:t>Jogosult</w:t>
      </w:r>
      <w:r>
        <w:rPr>
          <w:spacing w:val="-7"/>
        </w:rPr>
        <w:t xml:space="preserve"> </w:t>
      </w:r>
      <w:r>
        <w:t>arra,</w:t>
      </w:r>
      <w:r>
        <w:rPr>
          <w:spacing w:val="-7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hozzáférjen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személyes</w:t>
      </w:r>
      <w:r>
        <w:rPr>
          <w:spacing w:val="-7"/>
        </w:rPr>
        <w:t xml:space="preserve"> </w:t>
      </w:r>
      <w:r>
        <w:t>adataihoz</w:t>
      </w:r>
      <w:r>
        <w:rPr>
          <w:spacing w:val="-7"/>
        </w:rPr>
        <w:t xml:space="preserve"> </w:t>
      </w:r>
      <w:r>
        <w:t>(másolatot</w:t>
      </w:r>
      <w:r>
        <w:rPr>
          <w:spacing w:val="-7"/>
        </w:rPr>
        <w:t xml:space="preserve"> </w:t>
      </w:r>
      <w:r>
        <w:t>kapjon),</w:t>
      </w:r>
      <w:r>
        <w:rPr>
          <w:spacing w:val="-7"/>
        </w:rPr>
        <w:t xml:space="preserve"> </w:t>
      </w:r>
      <w:r>
        <w:t>valamint</w:t>
      </w:r>
      <w:r>
        <w:rPr>
          <w:spacing w:val="-7"/>
        </w:rPr>
        <w:t xml:space="preserve"> </w:t>
      </w:r>
      <w:r>
        <w:t>ahhoz,</w:t>
      </w:r>
      <w:r>
        <w:rPr>
          <w:spacing w:val="-7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Adatkezelőtől visszajelzést kapjon arra vonatkozóan, hogy személyes adatainak kezelése folyamatban van-e. Amennyiben folyamatban van személyes adat kezelése, jogosult arra, hogy a személyes adatokhoz és a következő, a felsorolásban szereplő információkhoz hozzáférést kapjon.</w:t>
      </w:r>
    </w:p>
    <w:p w14:paraId="0DDC61E9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before="205" w:line="231" w:lineRule="exact"/>
        <w:ind w:left="723" w:hanging="359"/>
        <w:jc w:val="both"/>
        <w:rPr>
          <w:sz w:val="20"/>
        </w:rPr>
      </w:pP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adatkezelés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céljai;</w:t>
      </w:r>
    </w:p>
    <w:p w14:paraId="5AA4EE73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0" w:lineRule="exact"/>
        <w:ind w:left="723" w:hanging="359"/>
        <w:jc w:val="both"/>
        <w:rPr>
          <w:sz w:val="20"/>
        </w:rPr>
      </w:pP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érintett</w:t>
      </w:r>
      <w:r>
        <w:rPr>
          <w:spacing w:val="-6"/>
          <w:sz w:val="20"/>
        </w:rPr>
        <w:t xml:space="preserve"> </w:t>
      </w:r>
      <w:r>
        <w:rPr>
          <w:sz w:val="20"/>
        </w:rPr>
        <w:t>személyes</w:t>
      </w:r>
      <w:r>
        <w:rPr>
          <w:spacing w:val="-7"/>
          <w:sz w:val="20"/>
        </w:rPr>
        <w:t xml:space="preserve"> </w:t>
      </w:r>
      <w:r>
        <w:rPr>
          <w:sz w:val="20"/>
        </w:rPr>
        <w:t>adatok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kategóriái;</w:t>
      </w:r>
    </w:p>
    <w:p w14:paraId="045CA492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ind w:right="130"/>
        <w:jc w:val="both"/>
        <w:rPr>
          <w:sz w:val="20"/>
        </w:rPr>
      </w:pPr>
      <w:r>
        <w:rPr>
          <w:spacing w:val="-2"/>
          <w:sz w:val="20"/>
        </w:rPr>
        <w:t xml:space="preserve">azon címzettek vagy címzettek kategóriái, akikkel, illetve amelyekkel a személyes adatokat közölték vagy </w:t>
      </w:r>
      <w:r>
        <w:rPr>
          <w:sz w:val="20"/>
        </w:rPr>
        <w:t>közölni fogják, ideértve különösen a harmadik országbeli (Európai Unión kívüli) címzetteket, illetve a nemzetközi szervezeteket;</w:t>
      </w:r>
    </w:p>
    <w:p w14:paraId="71223301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26" w:lineRule="exact"/>
        <w:ind w:left="723" w:hanging="359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személyes</w:t>
      </w:r>
      <w:r>
        <w:rPr>
          <w:spacing w:val="-7"/>
          <w:sz w:val="20"/>
        </w:rPr>
        <w:t xml:space="preserve"> </w:t>
      </w:r>
      <w:r>
        <w:rPr>
          <w:sz w:val="20"/>
        </w:rPr>
        <w:t>adatok</w:t>
      </w:r>
      <w:r>
        <w:rPr>
          <w:spacing w:val="-8"/>
          <w:sz w:val="20"/>
        </w:rPr>
        <w:t xml:space="preserve"> </w:t>
      </w:r>
      <w:r>
        <w:rPr>
          <w:sz w:val="20"/>
        </w:rPr>
        <w:t>tárolásának</w:t>
      </w:r>
      <w:r>
        <w:rPr>
          <w:spacing w:val="-7"/>
          <w:sz w:val="20"/>
        </w:rPr>
        <w:t xml:space="preserve"> </w:t>
      </w:r>
      <w:r>
        <w:rPr>
          <w:sz w:val="20"/>
        </w:rPr>
        <w:t>tervezett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időtartama;</w:t>
      </w:r>
    </w:p>
    <w:p w14:paraId="480B8F85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0" w:lineRule="exact"/>
        <w:ind w:left="723" w:hanging="359"/>
        <w:rPr>
          <w:sz w:val="20"/>
        </w:rPr>
      </w:pP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helyesbítés,</w:t>
      </w:r>
      <w:r>
        <w:rPr>
          <w:spacing w:val="-7"/>
          <w:sz w:val="20"/>
        </w:rPr>
        <w:t xml:space="preserve"> </w:t>
      </w:r>
      <w:r>
        <w:rPr>
          <w:sz w:val="20"/>
        </w:rPr>
        <w:t>törlés</w:t>
      </w:r>
      <w:r>
        <w:rPr>
          <w:spacing w:val="-7"/>
          <w:sz w:val="20"/>
        </w:rPr>
        <w:t xml:space="preserve"> </w:t>
      </w:r>
      <w:r>
        <w:rPr>
          <w:sz w:val="20"/>
        </w:rPr>
        <w:t>vagy</w:t>
      </w:r>
      <w:r>
        <w:rPr>
          <w:spacing w:val="-7"/>
          <w:sz w:val="20"/>
        </w:rPr>
        <w:t xml:space="preserve"> </w:t>
      </w:r>
      <w:r>
        <w:rPr>
          <w:sz w:val="20"/>
        </w:rPr>
        <w:t>adatkezelés</w:t>
      </w:r>
      <w:r>
        <w:rPr>
          <w:spacing w:val="-6"/>
          <w:sz w:val="20"/>
        </w:rPr>
        <w:t xml:space="preserve"> </w:t>
      </w:r>
      <w:r>
        <w:rPr>
          <w:sz w:val="20"/>
        </w:rPr>
        <w:t>korlátozásának</w:t>
      </w:r>
      <w:r>
        <w:rPr>
          <w:spacing w:val="-7"/>
          <w:sz w:val="20"/>
        </w:rPr>
        <w:t xml:space="preserve"> </w:t>
      </w:r>
      <w:r>
        <w:rPr>
          <w:sz w:val="20"/>
        </w:rPr>
        <w:t>és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tiltakozás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joga;</w:t>
      </w:r>
    </w:p>
    <w:p w14:paraId="7E8DB934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0" w:lineRule="exact"/>
        <w:ind w:left="723" w:hanging="359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felügyeleti</w:t>
      </w:r>
      <w:r>
        <w:rPr>
          <w:spacing w:val="-8"/>
          <w:sz w:val="20"/>
        </w:rPr>
        <w:t xml:space="preserve"> </w:t>
      </w:r>
      <w:r>
        <w:rPr>
          <w:sz w:val="20"/>
        </w:rPr>
        <w:t>hatósághoz</w:t>
      </w:r>
      <w:r>
        <w:rPr>
          <w:spacing w:val="-8"/>
          <w:sz w:val="20"/>
        </w:rPr>
        <w:t xml:space="preserve"> </w:t>
      </w:r>
      <w:r>
        <w:rPr>
          <w:sz w:val="20"/>
        </w:rPr>
        <w:t>címzett</w:t>
      </w:r>
      <w:r>
        <w:rPr>
          <w:spacing w:val="-8"/>
          <w:sz w:val="20"/>
        </w:rPr>
        <w:t xml:space="preserve"> </w:t>
      </w:r>
      <w:r>
        <w:rPr>
          <w:sz w:val="20"/>
        </w:rPr>
        <w:t>panasz</w:t>
      </w:r>
      <w:r>
        <w:rPr>
          <w:spacing w:val="-8"/>
          <w:sz w:val="20"/>
        </w:rPr>
        <w:t xml:space="preserve"> </w:t>
      </w:r>
      <w:r>
        <w:rPr>
          <w:sz w:val="20"/>
        </w:rPr>
        <w:t>benyújtásának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joga;</w:t>
      </w:r>
    </w:p>
    <w:p w14:paraId="1E070291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ind w:right="132"/>
        <w:jc w:val="both"/>
        <w:rPr>
          <w:sz w:val="20"/>
        </w:rPr>
      </w:pP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adatforrásokra</w:t>
      </w:r>
      <w:r>
        <w:rPr>
          <w:spacing w:val="-7"/>
          <w:sz w:val="20"/>
        </w:rPr>
        <w:t xml:space="preserve"> </w:t>
      </w:r>
      <w:r>
        <w:rPr>
          <w:sz w:val="20"/>
        </w:rPr>
        <w:t>vonatkozó</w:t>
      </w:r>
      <w:r>
        <w:rPr>
          <w:spacing w:val="-7"/>
          <w:sz w:val="20"/>
        </w:rPr>
        <w:t xml:space="preserve"> </w:t>
      </w:r>
      <w:r>
        <w:rPr>
          <w:sz w:val="20"/>
        </w:rPr>
        <w:t>információ;</w:t>
      </w:r>
      <w:r>
        <w:rPr>
          <w:spacing w:val="-7"/>
          <w:sz w:val="20"/>
        </w:rPr>
        <w:t xml:space="preserve"> </w:t>
      </w: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automatizált</w:t>
      </w:r>
      <w:r>
        <w:rPr>
          <w:spacing w:val="-7"/>
          <w:sz w:val="20"/>
        </w:rPr>
        <w:t xml:space="preserve"> </w:t>
      </w:r>
      <w:r>
        <w:rPr>
          <w:sz w:val="20"/>
        </w:rPr>
        <w:t>döntéshozatal</w:t>
      </w:r>
      <w:r>
        <w:rPr>
          <w:spacing w:val="-7"/>
          <w:sz w:val="20"/>
        </w:rPr>
        <w:t xml:space="preserve"> </w:t>
      </w:r>
      <w:r>
        <w:rPr>
          <w:sz w:val="20"/>
        </w:rPr>
        <w:t>ténye,</w:t>
      </w:r>
      <w:r>
        <w:rPr>
          <w:spacing w:val="-7"/>
          <w:sz w:val="20"/>
        </w:rPr>
        <w:t xml:space="preserve"> </w:t>
      </w:r>
      <w:r>
        <w:rPr>
          <w:sz w:val="20"/>
        </w:rPr>
        <w:t>ideértve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profilalkotást</w:t>
      </w:r>
      <w:r>
        <w:rPr>
          <w:spacing w:val="-7"/>
          <w:sz w:val="20"/>
        </w:rPr>
        <w:t xml:space="preserve"> </w:t>
      </w:r>
      <w:r>
        <w:rPr>
          <w:sz w:val="20"/>
        </w:rPr>
        <w:t>is, valamint</w:t>
      </w:r>
      <w:r>
        <w:rPr>
          <w:spacing w:val="-12"/>
          <w:sz w:val="20"/>
        </w:rPr>
        <w:t xml:space="preserve"> </w:t>
      </w:r>
      <w:r>
        <w:rPr>
          <w:sz w:val="20"/>
        </w:rPr>
        <w:t>az</w:t>
      </w:r>
      <w:r>
        <w:rPr>
          <w:spacing w:val="-12"/>
          <w:sz w:val="20"/>
        </w:rPr>
        <w:t xml:space="preserve"> </w:t>
      </w:r>
      <w:r>
        <w:rPr>
          <w:sz w:val="20"/>
        </w:rPr>
        <w:t>alkalmazott</w:t>
      </w:r>
      <w:r>
        <w:rPr>
          <w:spacing w:val="-12"/>
          <w:sz w:val="20"/>
        </w:rPr>
        <w:t xml:space="preserve"> </w:t>
      </w:r>
      <w:r>
        <w:rPr>
          <w:sz w:val="20"/>
        </w:rPr>
        <w:t>logikára</w:t>
      </w:r>
      <w:r>
        <w:rPr>
          <w:spacing w:val="-12"/>
          <w:sz w:val="20"/>
        </w:rPr>
        <w:t xml:space="preserve"> </w:t>
      </w:r>
      <w:r>
        <w:rPr>
          <w:sz w:val="20"/>
        </w:rPr>
        <w:t>és</w:t>
      </w:r>
      <w:r>
        <w:rPr>
          <w:spacing w:val="-12"/>
          <w:sz w:val="20"/>
        </w:rPr>
        <w:t xml:space="preserve"> </w:t>
      </w:r>
      <w:r>
        <w:rPr>
          <w:sz w:val="20"/>
        </w:rPr>
        <w:t>arra</w:t>
      </w:r>
      <w:r>
        <w:rPr>
          <w:spacing w:val="-12"/>
          <w:sz w:val="20"/>
        </w:rPr>
        <w:t xml:space="preserve"> </w:t>
      </w:r>
      <w:r>
        <w:rPr>
          <w:sz w:val="20"/>
        </w:rPr>
        <w:t>vonatkozó</w:t>
      </w:r>
      <w:r>
        <w:rPr>
          <w:spacing w:val="-12"/>
          <w:sz w:val="20"/>
        </w:rPr>
        <w:t xml:space="preserve"> </w:t>
      </w:r>
      <w:r>
        <w:rPr>
          <w:sz w:val="20"/>
        </w:rPr>
        <w:t>érthető</w:t>
      </w:r>
      <w:r>
        <w:rPr>
          <w:spacing w:val="-12"/>
          <w:sz w:val="20"/>
        </w:rPr>
        <w:t xml:space="preserve"> </w:t>
      </w:r>
      <w:r>
        <w:rPr>
          <w:sz w:val="20"/>
        </w:rPr>
        <w:t>információk,</w:t>
      </w:r>
      <w:r>
        <w:rPr>
          <w:spacing w:val="-12"/>
          <w:sz w:val="20"/>
        </w:rPr>
        <w:t xml:space="preserve"> </w:t>
      </w:r>
      <w:r>
        <w:rPr>
          <w:sz w:val="20"/>
        </w:rPr>
        <w:t>hogy</w:t>
      </w:r>
      <w:r>
        <w:rPr>
          <w:spacing w:val="-12"/>
          <w:sz w:val="20"/>
        </w:rPr>
        <w:t xml:space="preserve"> </w:t>
      </w:r>
      <w:r>
        <w:rPr>
          <w:sz w:val="20"/>
        </w:rPr>
        <w:t>az</w:t>
      </w:r>
      <w:r>
        <w:rPr>
          <w:spacing w:val="-12"/>
          <w:sz w:val="20"/>
        </w:rPr>
        <w:t xml:space="preserve"> </w:t>
      </w:r>
      <w:r>
        <w:rPr>
          <w:sz w:val="20"/>
        </w:rPr>
        <w:t>ilyen</w:t>
      </w:r>
      <w:r>
        <w:rPr>
          <w:spacing w:val="-12"/>
          <w:sz w:val="20"/>
        </w:rPr>
        <w:t xml:space="preserve"> </w:t>
      </w:r>
      <w:r>
        <w:rPr>
          <w:sz w:val="20"/>
        </w:rPr>
        <w:t>adatkezelés</w:t>
      </w:r>
      <w:r>
        <w:rPr>
          <w:spacing w:val="-12"/>
          <w:sz w:val="20"/>
        </w:rPr>
        <w:t xml:space="preserve"> </w:t>
      </w:r>
      <w:r>
        <w:rPr>
          <w:sz w:val="20"/>
        </w:rPr>
        <w:t>milyen jelentőséggel bír, és az érintettre nézve milyen várható következményekkel jár.</w:t>
      </w:r>
    </w:p>
    <w:p w14:paraId="0DFA4620" w14:textId="77777777" w:rsidR="006C7944" w:rsidRDefault="006C7944">
      <w:pPr>
        <w:pStyle w:val="Szvegtrzs"/>
        <w:spacing w:before="1"/>
        <w:ind w:left="0"/>
      </w:pPr>
    </w:p>
    <w:p w14:paraId="5560FE1C" w14:textId="77777777" w:rsidR="006C7944" w:rsidRDefault="00000000">
      <w:pPr>
        <w:pStyle w:val="Cmsor1"/>
      </w:pPr>
      <w:r>
        <w:t>Helyesbítés</w:t>
      </w:r>
      <w:r>
        <w:rPr>
          <w:spacing w:val="-12"/>
        </w:rPr>
        <w:t xml:space="preserve"> </w:t>
      </w:r>
      <w:r>
        <w:rPr>
          <w:spacing w:val="-2"/>
        </w:rPr>
        <w:t>joga:</w:t>
      </w:r>
    </w:p>
    <w:p w14:paraId="050152C4" w14:textId="77777777" w:rsidR="006C7944" w:rsidRDefault="00000000">
      <w:pPr>
        <w:pStyle w:val="Szvegtrzs"/>
        <w:spacing w:before="197"/>
      </w:pPr>
      <w:r>
        <w:t>Jogszabály</w:t>
      </w:r>
      <w:r>
        <w:rPr>
          <w:spacing w:val="74"/>
        </w:rPr>
        <w:t xml:space="preserve"> </w:t>
      </w:r>
      <w:r>
        <w:t>értelmében</w:t>
      </w:r>
      <w:r>
        <w:rPr>
          <w:spacing w:val="74"/>
        </w:rPr>
        <w:t xml:space="preserve"> </w:t>
      </w:r>
      <w:r>
        <w:t>kérheti</w:t>
      </w:r>
      <w:r>
        <w:rPr>
          <w:spacing w:val="74"/>
        </w:rPr>
        <w:t xml:space="preserve"> </w:t>
      </w:r>
      <w:r>
        <w:t>az</w:t>
      </w:r>
      <w:r>
        <w:rPr>
          <w:spacing w:val="74"/>
        </w:rPr>
        <w:t xml:space="preserve"> </w:t>
      </w:r>
      <w:r>
        <w:t>Adatkezelő</w:t>
      </w:r>
      <w:r>
        <w:rPr>
          <w:spacing w:val="74"/>
        </w:rPr>
        <w:t xml:space="preserve"> </w:t>
      </w:r>
      <w:r>
        <w:t>által</w:t>
      </w:r>
      <w:r>
        <w:rPr>
          <w:spacing w:val="74"/>
        </w:rPr>
        <w:t xml:space="preserve"> </w:t>
      </w:r>
      <w:r>
        <w:t>kezelt,</w:t>
      </w:r>
      <w:r>
        <w:rPr>
          <w:spacing w:val="74"/>
        </w:rPr>
        <w:t xml:space="preserve"> </w:t>
      </w:r>
      <w:r>
        <w:t>Önre</w:t>
      </w:r>
      <w:r>
        <w:rPr>
          <w:spacing w:val="74"/>
        </w:rPr>
        <w:t xml:space="preserve"> </w:t>
      </w:r>
      <w:r>
        <w:t>vonatkozó,</w:t>
      </w:r>
      <w:r>
        <w:rPr>
          <w:spacing w:val="74"/>
        </w:rPr>
        <w:t xml:space="preserve"> </w:t>
      </w:r>
      <w:r>
        <w:t>pontatlan</w:t>
      </w:r>
      <w:r>
        <w:rPr>
          <w:spacing w:val="74"/>
        </w:rPr>
        <w:t xml:space="preserve"> </w:t>
      </w:r>
      <w:r>
        <w:t>személyes</w:t>
      </w:r>
      <w:r>
        <w:rPr>
          <w:spacing w:val="74"/>
        </w:rPr>
        <w:t xml:space="preserve"> </w:t>
      </w:r>
      <w:r>
        <w:t>adatok helyesbítését és a hiányos adatok kiegészítését.</w:t>
      </w:r>
    </w:p>
    <w:p w14:paraId="1ED0CD79" w14:textId="77777777" w:rsidR="006C7944" w:rsidRDefault="00000000">
      <w:pPr>
        <w:pStyle w:val="Cmsor1"/>
        <w:spacing w:before="203"/>
      </w:pPr>
      <w:r>
        <w:t>Törléshez</w:t>
      </w:r>
      <w:r>
        <w:rPr>
          <w:spacing w:val="-7"/>
        </w:rPr>
        <w:t xml:space="preserve"> </w:t>
      </w:r>
      <w:r>
        <w:t>való</w:t>
      </w:r>
      <w:r>
        <w:rPr>
          <w:spacing w:val="-7"/>
        </w:rPr>
        <w:t xml:space="preserve"> </w:t>
      </w:r>
      <w:r>
        <w:rPr>
          <w:spacing w:val="-4"/>
        </w:rPr>
        <w:t>jog:</w:t>
      </w:r>
    </w:p>
    <w:p w14:paraId="4B674B23" w14:textId="77777777" w:rsidR="006C7944" w:rsidRDefault="00000000">
      <w:pPr>
        <w:pStyle w:val="Szvegtrzs"/>
        <w:spacing w:before="197"/>
      </w:pPr>
      <w:r>
        <w:t>Az alábbi indokok valamelyikének fennállása esetén jogosult arra, hogy kérésére indokolatlan késedelem nélkül töröljük az Önre vonatkozó személyes adatokat:</w:t>
      </w:r>
    </w:p>
    <w:p w14:paraId="54BA4FAF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spacing w:before="202"/>
        <w:ind w:right="128"/>
        <w:rPr>
          <w:sz w:val="20"/>
        </w:rPr>
      </w:pPr>
      <w:r>
        <w:rPr>
          <w:sz w:val="20"/>
        </w:rPr>
        <w:t>személyes</w:t>
      </w:r>
      <w:r>
        <w:rPr>
          <w:spacing w:val="28"/>
          <w:sz w:val="20"/>
        </w:rPr>
        <w:t xml:space="preserve"> </w:t>
      </w:r>
      <w:r>
        <w:rPr>
          <w:sz w:val="20"/>
        </w:rPr>
        <w:t>adatokra</w:t>
      </w:r>
      <w:r>
        <w:rPr>
          <w:spacing w:val="28"/>
          <w:sz w:val="20"/>
        </w:rPr>
        <w:t xml:space="preserve"> </w:t>
      </w:r>
      <w:r>
        <w:rPr>
          <w:sz w:val="20"/>
        </w:rPr>
        <w:t>már</w:t>
      </w:r>
      <w:r>
        <w:rPr>
          <w:spacing w:val="28"/>
          <w:sz w:val="20"/>
        </w:rPr>
        <w:t xml:space="preserve"> </w:t>
      </w:r>
      <w:r>
        <w:rPr>
          <w:sz w:val="20"/>
        </w:rPr>
        <w:t>nincs</w:t>
      </w:r>
      <w:r>
        <w:rPr>
          <w:spacing w:val="28"/>
          <w:sz w:val="20"/>
        </w:rPr>
        <w:t xml:space="preserve"> </w:t>
      </w:r>
      <w:r>
        <w:rPr>
          <w:sz w:val="20"/>
        </w:rPr>
        <w:t>szükség</w:t>
      </w:r>
      <w:r>
        <w:rPr>
          <w:spacing w:val="28"/>
          <w:sz w:val="20"/>
        </w:rPr>
        <w:t xml:space="preserve"> </w:t>
      </w:r>
      <w:r>
        <w:rPr>
          <w:sz w:val="20"/>
        </w:rPr>
        <w:t>abból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célból,</w:t>
      </w:r>
      <w:r>
        <w:rPr>
          <w:spacing w:val="29"/>
          <w:sz w:val="20"/>
        </w:rPr>
        <w:t xml:space="preserve"> </w:t>
      </w:r>
      <w:r>
        <w:rPr>
          <w:sz w:val="20"/>
        </w:rPr>
        <w:t>amelyből</w:t>
      </w:r>
      <w:r>
        <w:rPr>
          <w:spacing w:val="29"/>
          <w:sz w:val="20"/>
        </w:rPr>
        <w:t xml:space="preserve"> </w:t>
      </w:r>
      <w:r>
        <w:rPr>
          <w:sz w:val="20"/>
        </w:rPr>
        <w:t>azokat</w:t>
      </w:r>
      <w:r>
        <w:rPr>
          <w:spacing w:val="29"/>
          <w:sz w:val="20"/>
        </w:rPr>
        <w:t xml:space="preserve"> </w:t>
      </w:r>
      <w:r>
        <w:rPr>
          <w:sz w:val="20"/>
        </w:rPr>
        <w:t>gyűjtötték</w:t>
      </w:r>
      <w:r>
        <w:rPr>
          <w:spacing w:val="28"/>
          <w:sz w:val="20"/>
        </w:rPr>
        <w:t xml:space="preserve"> </w:t>
      </w:r>
      <w:r>
        <w:rPr>
          <w:sz w:val="20"/>
        </w:rPr>
        <w:t>vagy</w:t>
      </w:r>
      <w:r>
        <w:rPr>
          <w:spacing w:val="28"/>
          <w:sz w:val="20"/>
        </w:rPr>
        <w:t xml:space="preserve"> </w:t>
      </w:r>
      <w:r>
        <w:rPr>
          <w:sz w:val="20"/>
        </w:rPr>
        <w:t>más</w:t>
      </w:r>
      <w:r>
        <w:rPr>
          <w:spacing w:val="28"/>
          <w:sz w:val="20"/>
        </w:rPr>
        <w:t xml:space="preserve"> </w:t>
      </w:r>
      <w:r>
        <w:rPr>
          <w:sz w:val="20"/>
        </w:rPr>
        <w:t xml:space="preserve">módon </w:t>
      </w:r>
      <w:r>
        <w:rPr>
          <w:spacing w:val="-2"/>
          <w:sz w:val="20"/>
        </w:rPr>
        <w:t>kezelték;</w:t>
      </w:r>
    </w:p>
    <w:p w14:paraId="0A8FE1D7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1" w:lineRule="exact"/>
        <w:ind w:left="723" w:hanging="359"/>
        <w:rPr>
          <w:sz w:val="20"/>
        </w:rPr>
      </w:pPr>
      <w:r>
        <w:rPr>
          <w:sz w:val="20"/>
        </w:rPr>
        <w:t>visszavonja</w:t>
      </w:r>
      <w:r>
        <w:rPr>
          <w:spacing w:val="-10"/>
          <w:sz w:val="20"/>
        </w:rPr>
        <w:t xml:space="preserve"> </w:t>
      </w: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adatkezelés</w:t>
      </w:r>
      <w:r>
        <w:rPr>
          <w:spacing w:val="-7"/>
          <w:sz w:val="20"/>
        </w:rPr>
        <w:t xml:space="preserve"> </w:t>
      </w:r>
      <w:r>
        <w:rPr>
          <w:sz w:val="20"/>
        </w:rPr>
        <w:t>alapját</w:t>
      </w:r>
      <w:r>
        <w:rPr>
          <w:spacing w:val="-7"/>
          <w:sz w:val="20"/>
        </w:rPr>
        <w:t xml:space="preserve"> </w:t>
      </w:r>
      <w:r>
        <w:rPr>
          <w:sz w:val="20"/>
        </w:rPr>
        <w:t>képező</w:t>
      </w:r>
      <w:r>
        <w:rPr>
          <w:spacing w:val="-7"/>
          <w:sz w:val="20"/>
        </w:rPr>
        <w:t xml:space="preserve"> </w:t>
      </w:r>
      <w:r>
        <w:rPr>
          <w:sz w:val="20"/>
        </w:rPr>
        <w:t>hozzájárulását,</w:t>
      </w:r>
      <w:r>
        <w:rPr>
          <w:spacing w:val="-8"/>
          <w:sz w:val="20"/>
        </w:rPr>
        <w:t xml:space="preserve"> </w:t>
      </w:r>
      <w:r>
        <w:rPr>
          <w:sz w:val="20"/>
        </w:rPr>
        <w:t>és</w:t>
      </w:r>
      <w:r>
        <w:rPr>
          <w:spacing w:val="-7"/>
          <w:sz w:val="20"/>
        </w:rPr>
        <w:t xml:space="preserve"> </w:t>
      </w: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adatkezelésnek</w:t>
      </w:r>
      <w:r>
        <w:rPr>
          <w:spacing w:val="-7"/>
          <w:sz w:val="20"/>
        </w:rPr>
        <w:t xml:space="preserve"> </w:t>
      </w:r>
      <w:r>
        <w:rPr>
          <w:sz w:val="20"/>
        </w:rPr>
        <w:t>nincs</w:t>
      </w:r>
      <w:r>
        <w:rPr>
          <w:spacing w:val="-7"/>
          <w:sz w:val="20"/>
        </w:rPr>
        <w:t xml:space="preserve"> </w:t>
      </w:r>
      <w:r>
        <w:rPr>
          <w:sz w:val="20"/>
        </w:rPr>
        <w:t>más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jogalapja;</w:t>
      </w:r>
    </w:p>
    <w:p w14:paraId="4CD7B2D9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0" w:lineRule="exact"/>
        <w:ind w:left="723" w:hanging="359"/>
        <w:rPr>
          <w:sz w:val="20"/>
        </w:rPr>
      </w:pPr>
      <w:r>
        <w:rPr>
          <w:sz w:val="20"/>
        </w:rPr>
        <w:t>tiltakozik</w:t>
      </w:r>
      <w:r>
        <w:rPr>
          <w:spacing w:val="-8"/>
          <w:sz w:val="20"/>
        </w:rPr>
        <w:t xml:space="preserve"> </w:t>
      </w:r>
      <w:r>
        <w:rPr>
          <w:sz w:val="20"/>
        </w:rPr>
        <w:t>az</w:t>
      </w:r>
      <w:r>
        <w:rPr>
          <w:spacing w:val="-6"/>
          <w:sz w:val="20"/>
        </w:rPr>
        <w:t xml:space="preserve"> </w:t>
      </w:r>
      <w:r>
        <w:rPr>
          <w:sz w:val="20"/>
        </w:rPr>
        <w:t>adatkezelés</w:t>
      </w:r>
      <w:r>
        <w:rPr>
          <w:spacing w:val="-6"/>
          <w:sz w:val="20"/>
        </w:rPr>
        <w:t xml:space="preserve"> </w:t>
      </w:r>
      <w:r>
        <w:rPr>
          <w:sz w:val="20"/>
        </w:rPr>
        <w:t>ellen,</w:t>
      </w:r>
      <w:r>
        <w:rPr>
          <w:spacing w:val="-6"/>
          <w:sz w:val="20"/>
        </w:rPr>
        <w:t xml:space="preserve"> </w:t>
      </w:r>
      <w:r>
        <w:rPr>
          <w:sz w:val="20"/>
        </w:rPr>
        <w:t>és</w:t>
      </w:r>
      <w:r>
        <w:rPr>
          <w:spacing w:val="-6"/>
          <w:sz w:val="20"/>
        </w:rPr>
        <w:t xml:space="preserve"> </w:t>
      </w:r>
      <w:r>
        <w:rPr>
          <w:sz w:val="20"/>
        </w:rPr>
        <w:t>nincs</w:t>
      </w:r>
      <w:r>
        <w:rPr>
          <w:spacing w:val="-6"/>
          <w:sz w:val="20"/>
        </w:rPr>
        <w:t xml:space="preserve"> </w:t>
      </w:r>
      <w:r>
        <w:rPr>
          <w:sz w:val="20"/>
        </w:rPr>
        <w:t>elsőbbséget</w:t>
      </w:r>
      <w:r>
        <w:rPr>
          <w:spacing w:val="-6"/>
          <w:sz w:val="20"/>
        </w:rPr>
        <w:t xml:space="preserve"> </w:t>
      </w:r>
      <w:r>
        <w:rPr>
          <w:sz w:val="20"/>
        </w:rPr>
        <w:t>élvező</w:t>
      </w:r>
      <w:r>
        <w:rPr>
          <w:spacing w:val="-6"/>
          <w:sz w:val="20"/>
        </w:rPr>
        <w:t xml:space="preserve"> </w:t>
      </w:r>
      <w:r>
        <w:rPr>
          <w:sz w:val="20"/>
        </w:rPr>
        <w:t>jogszerű</w:t>
      </w:r>
      <w:r>
        <w:rPr>
          <w:spacing w:val="-6"/>
          <w:sz w:val="20"/>
        </w:rPr>
        <w:t xml:space="preserve"> </w:t>
      </w:r>
      <w:r>
        <w:rPr>
          <w:sz w:val="20"/>
        </w:rPr>
        <w:t>ok</w:t>
      </w:r>
      <w:r>
        <w:rPr>
          <w:spacing w:val="-6"/>
          <w:sz w:val="20"/>
        </w:rPr>
        <w:t xml:space="preserve"> </w:t>
      </w:r>
      <w:r>
        <w:rPr>
          <w:sz w:val="20"/>
        </w:rPr>
        <w:t>az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adatkezelésre;</w:t>
      </w:r>
    </w:p>
    <w:p w14:paraId="09F4FC16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line="230" w:lineRule="exact"/>
        <w:ind w:left="723" w:hanging="359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személyes</w:t>
      </w:r>
      <w:r>
        <w:rPr>
          <w:spacing w:val="-8"/>
          <w:sz w:val="20"/>
        </w:rPr>
        <w:t xml:space="preserve"> </w:t>
      </w:r>
      <w:r>
        <w:rPr>
          <w:sz w:val="20"/>
        </w:rPr>
        <w:t>adatok</w:t>
      </w:r>
      <w:r>
        <w:rPr>
          <w:spacing w:val="-7"/>
          <w:sz w:val="20"/>
        </w:rPr>
        <w:t xml:space="preserve"> </w:t>
      </w:r>
      <w:r>
        <w:rPr>
          <w:sz w:val="20"/>
        </w:rPr>
        <w:t>jogellenes</w:t>
      </w:r>
      <w:r>
        <w:rPr>
          <w:spacing w:val="-8"/>
          <w:sz w:val="20"/>
        </w:rPr>
        <w:t xml:space="preserve"> </w:t>
      </w:r>
      <w:r>
        <w:rPr>
          <w:sz w:val="20"/>
        </w:rPr>
        <w:t>kezelése</w:t>
      </w:r>
      <w:r>
        <w:rPr>
          <w:spacing w:val="-8"/>
          <w:sz w:val="20"/>
        </w:rPr>
        <w:t xml:space="preserve"> </w:t>
      </w:r>
      <w:r>
        <w:rPr>
          <w:sz w:val="20"/>
        </w:rPr>
        <w:t>állapítható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meg;</w:t>
      </w:r>
    </w:p>
    <w:p w14:paraId="167795E3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spacing w:before="3" w:line="235" w:lineRule="auto"/>
        <w:ind w:right="129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személyes</w:t>
      </w:r>
      <w:r>
        <w:rPr>
          <w:spacing w:val="-5"/>
          <w:sz w:val="20"/>
        </w:rPr>
        <w:t xml:space="preserve"> </w:t>
      </w:r>
      <w:r>
        <w:rPr>
          <w:sz w:val="20"/>
        </w:rPr>
        <w:t>adatokat</w:t>
      </w:r>
      <w:r>
        <w:rPr>
          <w:spacing w:val="-5"/>
          <w:sz w:val="20"/>
        </w:rPr>
        <w:t xml:space="preserve"> </w:t>
      </w:r>
      <w:r>
        <w:rPr>
          <w:sz w:val="20"/>
        </w:rPr>
        <w:t>az</w:t>
      </w:r>
      <w:r>
        <w:rPr>
          <w:spacing w:val="-5"/>
          <w:sz w:val="20"/>
        </w:rPr>
        <w:t xml:space="preserve"> </w:t>
      </w:r>
      <w:r>
        <w:rPr>
          <w:sz w:val="20"/>
        </w:rPr>
        <w:t>adatkezelőre</w:t>
      </w:r>
      <w:r>
        <w:rPr>
          <w:spacing w:val="-5"/>
          <w:sz w:val="20"/>
        </w:rPr>
        <w:t xml:space="preserve"> </w:t>
      </w:r>
      <w:r>
        <w:rPr>
          <w:sz w:val="20"/>
        </w:rPr>
        <w:t>alkalmazandó</w:t>
      </w:r>
      <w:r>
        <w:rPr>
          <w:spacing w:val="-5"/>
          <w:sz w:val="20"/>
        </w:rPr>
        <w:t xml:space="preserve"> </w:t>
      </w:r>
      <w:r>
        <w:rPr>
          <w:sz w:val="20"/>
        </w:rPr>
        <w:t>uniós</w:t>
      </w:r>
      <w:r>
        <w:rPr>
          <w:spacing w:val="-5"/>
          <w:sz w:val="20"/>
        </w:rPr>
        <w:t xml:space="preserve"> </w:t>
      </w:r>
      <w:r>
        <w:rPr>
          <w:sz w:val="20"/>
        </w:rPr>
        <w:t>vagy</w:t>
      </w:r>
      <w:r>
        <w:rPr>
          <w:spacing w:val="-5"/>
          <w:sz w:val="20"/>
        </w:rPr>
        <w:t xml:space="preserve"> </w:t>
      </w:r>
      <w:r>
        <w:rPr>
          <w:sz w:val="20"/>
        </w:rPr>
        <w:t>tagállami</w:t>
      </w:r>
      <w:r>
        <w:rPr>
          <w:spacing w:val="-5"/>
          <w:sz w:val="20"/>
        </w:rPr>
        <w:t xml:space="preserve"> </w:t>
      </w:r>
      <w:r>
        <w:rPr>
          <w:sz w:val="20"/>
        </w:rPr>
        <w:t>jogban</w:t>
      </w:r>
      <w:r>
        <w:rPr>
          <w:spacing w:val="-5"/>
          <w:sz w:val="20"/>
        </w:rPr>
        <w:t xml:space="preserve"> </w:t>
      </w:r>
      <w:r>
        <w:rPr>
          <w:sz w:val="20"/>
        </w:rPr>
        <w:t>előírt</w:t>
      </w:r>
      <w:r>
        <w:rPr>
          <w:spacing w:val="-5"/>
          <w:sz w:val="20"/>
        </w:rPr>
        <w:t xml:space="preserve"> </w:t>
      </w:r>
      <w:r>
        <w:rPr>
          <w:sz w:val="20"/>
        </w:rPr>
        <w:t>jogi</w:t>
      </w:r>
      <w:r>
        <w:rPr>
          <w:spacing w:val="-5"/>
          <w:sz w:val="20"/>
        </w:rPr>
        <w:t xml:space="preserve"> </w:t>
      </w:r>
      <w:r>
        <w:rPr>
          <w:sz w:val="20"/>
        </w:rPr>
        <w:t>kötelezettség teljesítéséhez törölni kell;</w:t>
      </w:r>
    </w:p>
    <w:p w14:paraId="04BDDA4B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spacing w:before="1"/>
        <w:ind w:right="131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személyes</w:t>
      </w:r>
      <w:r>
        <w:rPr>
          <w:spacing w:val="40"/>
          <w:sz w:val="20"/>
        </w:rPr>
        <w:t xml:space="preserve"> </w:t>
      </w:r>
      <w:r>
        <w:rPr>
          <w:sz w:val="20"/>
        </w:rPr>
        <w:t>adatok</w:t>
      </w:r>
      <w:r>
        <w:rPr>
          <w:spacing w:val="40"/>
          <w:sz w:val="20"/>
        </w:rPr>
        <w:t xml:space="preserve"> </w:t>
      </w:r>
      <w:r>
        <w:rPr>
          <w:sz w:val="20"/>
        </w:rPr>
        <w:t>gyűjtésére</w:t>
      </w:r>
      <w:r>
        <w:rPr>
          <w:spacing w:val="40"/>
          <w:sz w:val="20"/>
        </w:rPr>
        <w:t xml:space="preserve"> </w:t>
      </w:r>
      <w:r>
        <w:rPr>
          <w:sz w:val="20"/>
        </w:rPr>
        <w:t>információs</w:t>
      </w:r>
      <w:r>
        <w:rPr>
          <w:spacing w:val="40"/>
          <w:sz w:val="20"/>
        </w:rPr>
        <w:t xml:space="preserve"> </w:t>
      </w:r>
      <w:r>
        <w:rPr>
          <w:sz w:val="20"/>
        </w:rPr>
        <w:t>társadalommal</w:t>
      </w:r>
      <w:r>
        <w:rPr>
          <w:spacing w:val="40"/>
          <w:sz w:val="20"/>
        </w:rPr>
        <w:t xml:space="preserve"> </w:t>
      </w:r>
      <w:r>
        <w:rPr>
          <w:sz w:val="20"/>
        </w:rPr>
        <w:t>összefüggő</w:t>
      </w:r>
      <w:r>
        <w:rPr>
          <w:spacing w:val="40"/>
          <w:sz w:val="20"/>
        </w:rPr>
        <w:t xml:space="preserve"> </w:t>
      </w:r>
      <w:r>
        <w:rPr>
          <w:sz w:val="20"/>
        </w:rPr>
        <w:t>szolgáltatások</w:t>
      </w:r>
      <w:r>
        <w:rPr>
          <w:spacing w:val="40"/>
          <w:sz w:val="20"/>
        </w:rPr>
        <w:t xml:space="preserve"> </w:t>
      </w:r>
      <w:r>
        <w:rPr>
          <w:sz w:val="20"/>
        </w:rPr>
        <w:t>kínálásával</w:t>
      </w:r>
      <w:r>
        <w:rPr>
          <w:spacing w:val="80"/>
          <w:sz w:val="20"/>
        </w:rPr>
        <w:t xml:space="preserve"> </w:t>
      </w:r>
      <w:r>
        <w:rPr>
          <w:sz w:val="20"/>
        </w:rPr>
        <w:t>kapcsolatosan került sor.</w:t>
      </w:r>
    </w:p>
    <w:p w14:paraId="026C24E6" w14:textId="77777777" w:rsidR="006C7944" w:rsidRDefault="006C7944">
      <w:pPr>
        <w:pStyle w:val="Szvegtrzs"/>
        <w:spacing w:before="1"/>
        <w:ind w:left="0"/>
      </w:pPr>
    </w:p>
    <w:p w14:paraId="09D04122" w14:textId="77777777" w:rsidR="006C7944" w:rsidRDefault="00000000">
      <w:pPr>
        <w:pStyle w:val="Cmsor1"/>
      </w:pPr>
      <w:r>
        <w:t>Az</w:t>
      </w:r>
      <w:r>
        <w:rPr>
          <w:spacing w:val="-7"/>
        </w:rPr>
        <w:t xml:space="preserve"> </w:t>
      </w:r>
      <w:r>
        <w:t>adatok</w:t>
      </w:r>
      <w:r>
        <w:rPr>
          <w:spacing w:val="-6"/>
        </w:rPr>
        <w:t xml:space="preserve"> </w:t>
      </w:r>
      <w:r>
        <w:t>törlése</w:t>
      </w:r>
      <w:r>
        <w:rPr>
          <w:spacing w:val="-6"/>
        </w:rPr>
        <w:t xml:space="preserve"> </w:t>
      </w:r>
      <w:r>
        <w:t>nem</w:t>
      </w:r>
      <w:r>
        <w:rPr>
          <w:spacing w:val="-8"/>
        </w:rPr>
        <w:t xml:space="preserve"> </w:t>
      </w:r>
      <w:r>
        <w:t>kezdeményezhető,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adatkezelés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következő</w:t>
      </w:r>
      <w:r>
        <w:rPr>
          <w:spacing w:val="-6"/>
        </w:rPr>
        <w:t xml:space="preserve"> </w:t>
      </w:r>
      <w:r>
        <w:t>célokból</w:t>
      </w:r>
      <w:r>
        <w:rPr>
          <w:spacing w:val="-6"/>
        </w:rPr>
        <w:t xml:space="preserve"> </w:t>
      </w:r>
      <w:r>
        <w:rPr>
          <w:spacing w:val="-2"/>
        </w:rPr>
        <w:t>szükséges:</w:t>
      </w:r>
    </w:p>
    <w:p w14:paraId="155F63F6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3"/>
        </w:tabs>
        <w:spacing w:before="201" w:line="231" w:lineRule="exact"/>
        <w:ind w:left="723" w:hanging="359"/>
        <w:jc w:val="both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véleménynyilvánítás</w:t>
      </w:r>
      <w:r>
        <w:rPr>
          <w:spacing w:val="-8"/>
          <w:sz w:val="20"/>
        </w:rPr>
        <w:t xml:space="preserve"> </w:t>
      </w:r>
      <w:r>
        <w:rPr>
          <w:sz w:val="20"/>
        </w:rPr>
        <w:t>szabadságához</w:t>
      </w:r>
      <w:r>
        <w:rPr>
          <w:spacing w:val="-7"/>
          <w:sz w:val="20"/>
        </w:rPr>
        <w:t xml:space="preserve"> </w:t>
      </w:r>
      <w:r>
        <w:rPr>
          <w:sz w:val="20"/>
        </w:rPr>
        <w:t>és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tájékozódáshoz</w:t>
      </w:r>
      <w:r>
        <w:rPr>
          <w:spacing w:val="-8"/>
          <w:sz w:val="20"/>
        </w:rPr>
        <w:t xml:space="preserve"> </w:t>
      </w:r>
      <w:r>
        <w:rPr>
          <w:sz w:val="20"/>
        </w:rPr>
        <w:t>való</w:t>
      </w:r>
      <w:r>
        <w:rPr>
          <w:spacing w:val="-7"/>
          <w:sz w:val="20"/>
        </w:rPr>
        <w:t xml:space="preserve"> </w:t>
      </w:r>
      <w:r>
        <w:rPr>
          <w:sz w:val="20"/>
        </w:rPr>
        <w:t>jog</w:t>
      </w:r>
      <w:r>
        <w:rPr>
          <w:spacing w:val="-8"/>
          <w:sz w:val="20"/>
        </w:rPr>
        <w:t xml:space="preserve"> </w:t>
      </w:r>
      <w:r>
        <w:rPr>
          <w:sz w:val="20"/>
        </w:rPr>
        <w:t>gyakorlása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céljából;</w:t>
      </w:r>
    </w:p>
    <w:p w14:paraId="078A9E17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spacing w:before="2" w:line="237" w:lineRule="auto"/>
        <w:ind w:right="130"/>
        <w:jc w:val="both"/>
        <w:rPr>
          <w:sz w:val="20"/>
        </w:rPr>
      </w:pPr>
      <w:r>
        <w:rPr>
          <w:sz w:val="20"/>
        </w:rPr>
        <w:t>a személyes adatok kezelését előíró, az adatkezelőre alkalmazandó uniós vagy tagállami jog szerinti kötelezettség teljesítése, illetve közérdekből vagy az adatkezelőre ruházott közhatalmi jogosítvány gyakorlása keretében végzett feladat végrehajtása céljából;</w:t>
      </w:r>
    </w:p>
    <w:p w14:paraId="6BDF98C1" w14:textId="77777777" w:rsidR="006C7944" w:rsidRDefault="00000000">
      <w:pPr>
        <w:pStyle w:val="Listaszerbekezds"/>
        <w:numPr>
          <w:ilvl w:val="0"/>
          <w:numId w:val="1"/>
        </w:numPr>
        <w:tabs>
          <w:tab w:val="left" w:pos="724"/>
        </w:tabs>
        <w:ind w:right="132"/>
        <w:jc w:val="both"/>
        <w:rPr>
          <w:sz w:val="20"/>
        </w:rPr>
      </w:pPr>
      <w:r>
        <w:rPr>
          <w:sz w:val="20"/>
        </w:rPr>
        <w:t>a népegészségügy területét érintő, vagy archiválási, tudományos és történelmi kutatási célból vagy statisztikai célból, közérdek alapján;</w:t>
      </w:r>
    </w:p>
    <w:p w14:paraId="5DF2F236" w14:textId="63183A73" w:rsidR="006C7944" w:rsidRPr="00A2407B" w:rsidRDefault="00000000" w:rsidP="00A2407B">
      <w:pPr>
        <w:pStyle w:val="Listaszerbekezds"/>
        <w:numPr>
          <w:ilvl w:val="0"/>
          <w:numId w:val="1"/>
        </w:numPr>
        <w:tabs>
          <w:tab w:val="left" w:pos="723"/>
        </w:tabs>
        <w:ind w:left="723" w:hanging="359"/>
        <w:jc w:val="both"/>
        <w:rPr>
          <w:sz w:val="20"/>
        </w:rPr>
      </w:pPr>
      <w:r>
        <w:rPr>
          <w:sz w:val="20"/>
        </w:rPr>
        <w:t>vagy</w:t>
      </w:r>
      <w:r>
        <w:rPr>
          <w:spacing w:val="-12"/>
          <w:sz w:val="20"/>
        </w:rPr>
        <w:t xml:space="preserve"> </w:t>
      </w:r>
      <w:r>
        <w:rPr>
          <w:sz w:val="20"/>
        </w:rPr>
        <w:t>jogi</w:t>
      </w:r>
      <w:r>
        <w:rPr>
          <w:spacing w:val="-9"/>
          <w:sz w:val="20"/>
        </w:rPr>
        <w:t xml:space="preserve"> </w:t>
      </w:r>
      <w:r>
        <w:rPr>
          <w:sz w:val="20"/>
        </w:rPr>
        <w:t>igények</w:t>
      </w:r>
      <w:r>
        <w:rPr>
          <w:spacing w:val="-10"/>
          <w:sz w:val="20"/>
        </w:rPr>
        <w:t xml:space="preserve"> </w:t>
      </w:r>
      <w:r>
        <w:rPr>
          <w:sz w:val="20"/>
        </w:rPr>
        <w:t>előterjesztéséhez,</w:t>
      </w:r>
      <w:r>
        <w:rPr>
          <w:spacing w:val="-9"/>
          <w:sz w:val="20"/>
        </w:rPr>
        <w:t xml:space="preserve"> </w:t>
      </w:r>
      <w:r>
        <w:rPr>
          <w:sz w:val="20"/>
        </w:rPr>
        <w:t>érvényesítéséhez,</w:t>
      </w:r>
      <w:r>
        <w:rPr>
          <w:spacing w:val="-10"/>
          <w:sz w:val="20"/>
        </w:rPr>
        <w:t xml:space="preserve"> </w:t>
      </w:r>
      <w:r>
        <w:rPr>
          <w:sz w:val="20"/>
        </w:rPr>
        <w:t>illetve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védelméhez.</w:t>
      </w:r>
    </w:p>
    <w:p w14:paraId="21B6EF93" w14:textId="77777777" w:rsidR="00A2407B" w:rsidRPr="00A2407B" w:rsidRDefault="00A2407B" w:rsidP="00A2407B">
      <w:pPr>
        <w:pStyle w:val="Listaszerbekezds"/>
        <w:tabs>
          <w:tab w:val="left" w:pos="723"/>
        </w:tabs>
        <w:ind w:left="723" w:firstLine="0"/>
        <w:jc w:val="both"/>
        <w:rPr>
          <w:sz w:val="20"/>
        </w:rPr>
      </w:pPr>
    </w:p>
    <w:p w14:paraId="4C42F9E0" w14:textId="77777777" w:rsidR="006C7944" w:rsidRDefault="00000000">
      <w:pPr>
        <w:pStyle w:val="Cmsor1"/>
      </w:pPr>
      <w:r>
        <w:lastRenderedPageBreak/>
        <w:t>Az</w:t>
      </w:r>
      <w:r>
        <w:rPr>
          <w:spacing w:val="-8"/>
        </w:rPr>
        <w:t xml:space="preserve"> </w:t>
      </w:r>
      <w:r>
        <w:t>adatkezelés</w:t>
      </w:r>
      <w:r>
        <w:rPr>
          <w:spacing w:val="-8"/>
        </w:rPr>
        <w:t xml:space="preserve"> </w:t>
      </w:r>
      <w:r>
        <w:t>korlátozásához</w:t>
      </w:r>
      <w:r>
        <w:rPr>
          <w:spacing w:val="-8"/>
        </w:rPr>
        <w:t xml:space="preserve"> </w:t>
      </w:r>
      <w:r>
        <w:t>való</w:t>
      </w:r>
      <w:r>
        <w:rPr>
          <w:spacing w:val="-8"/>
        </w:rPr>
        <w:t xml:space="preserve"> </w:t>
      </w:r>
      <w:r>
        <w:rPr>
          <w:spacing w:val="-4"/>
        </w:rPr>
        <w:t>jog:</w:t>
      </w:r>
    </w:p>
    <w:p w14:paraId="5169DFE1" w14:textId="77777777" w:rsidR="008F1D71" w:rsidRDefault="00000000" w:rsidP="008F1D71">
      <w:pPr>
        <w:pStyle w:val="Szvegtrzs"/>
        <w:spacing w:before="197"/>
        <w:rPr>
          <w:spacing w:val="-2"/>
        </w:rPr>
      </w:pPr>
      <w:r>
        <w:t>Kérésére</w:t>
      </w:r>
      <w:r>
        <w:rPr>
          <w:spacing w:val="-10"/>
        </w:rPr>
        <w:t xml:space="preserve"> </w:t>
      </w:r>
      <w:r>
        <w:t>korlátozható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adatkezelés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GDPR</w:t>
      </w:r>
      <w:r>
        <w:rPr>
          <w:spacing w:val="-7"/>
        </w:rPr>
        <w:t xml:space="preserve"> </w:t>
      </w:r>
      <w:r>
        <w:t>18.</w:t>
      </w:r>
      <w:r>
        <w:rPr>
          <w:spacing w:val="-7"/>
        </w:rPr>
        <w:t xml:space="preserve"> </w:t>
      </w:r>
      <w:r>
        <w:t>cikkében</w:t>
      </w:r>
      <w:r>
        <w:rPr>
          <w:spacing w:val="-7"/>
        </w:rPr>
        <w:t xml:space="preserve"> </w:t>
      </w:r>
      <w:r>
        <w:t>fennálló</w:t>
      </w:r>
      <w:r>
        <w:rPr>
          <w:spacing w:val="-7"/>
        </w:rPr>
        <w:t xml:space="preserve"> </w:t>
      </w:r>
      <w:r>
        <w:t>feltételek</w:t>
      </w:r>
      <w:r>
        <w:rPr>
          <w:spacing w:val="-7"/>
        </w:rPr>
        <w:t xml:space="preserve"> </w:t>
      </w:r>
      <w:r>
        <w:rPr>
          <w:spacing w:val="-2"/>
        </w:rPr>
        <w:t>esetén:</w:t>
      </w:r>
    </w:p>
    <w:p w14:paraId="15CC6853" w14:textId="77777777" w:rsidR="008F1D71" w:rsidRDefault="008F1D71" w:rsidP="008F1D71">
      <w:pPr>
        <w:pStyle w:val="Listaszerbekezds"/>
        <w:numPr>
          <w:ilvl w:val="0"/>
          <w:numId w:val="1"/>
        </w:numPr>
        <w:tabs>
          <w:tab w:val="left" w:pos="724"/>
        </w:tabs>
        <w:ind w:right="131"/>
        <w:jc w:val="both"/>
        <w:rPr>
          <w:sz w:val="20"/>
        </w:rPr>
      </w:pPr>
      <w:r>
        <w:rPr>
          <w:sz w:val="20"/>
        </w:rPr>
        <w:t>Ön tiltakozott az adatkezelés ellen; ez esetben a korlátozás arra az időtartamra vonatkozik, amíg megállapításra nem kerül, hogy az adatkezelő jogos indokai elsőbbséget élveznek-e az érintett jogos indokaival szemben.</w:t>
      </w:r>
    </w:p>
    <w:p w14:paraId="49A522C6" w14:textId="77777777" w:rsidR="008F1D71" w:rsidRPr="008F1D71" w:rsidRDefault="008F1D71" w:rsidP="008F1D71">
      <w:pPr>
        <w:pStyle w:val="Szvegtrzs"/>
        <w:numPr>
          <w:ilvl w:val="0"/>
          <w:numId w:val="1"/>
        </w:numPr>
      </w:pPr>
      <w:r w:rsidRPr="008F1D71">
        <w:t xml:space="preserve">Adatkezelőnek </w:t>
      </w:r>
      <w:r>
        <w:t>vitatja a személyes adatok pontosságát, ez esetben a korlátozás arra az időtartamra vonatkozik, amely lehetővé teszi, a személyes adatok pontosságának ellenőrzésé</w:t>
      </w:r>
      <w:r w:rsidRPr="008F1D71">
        <w:t xml:space="preserve"> az adatkezelés jogellenes, és az érintett ellenzi az adatok törlését, és ehelyett kéri azok felhasználásának </w:t>
      </w:r>
      <w:r w:rsidRPr="008F1D71">
        <w:rPr>
          <w:spacing w:val="-2"/>
        </w:rPr>
        <w:t>korlátozását;</w:t>
      </w:r>
    </w:p>
    <w:p w14:paraId="664D96F5" w14:textId="04CDD8EF" w:rsidR="008F1D71" w:rsidRPr="008F1D71" w:rsidRDefault="008F1D71" w:rsidP="008F1D71">
      <w:pPr>
        <w:pStyle w:val="Szvegtrzs"/>
        <w:numPr>
          <w:ilvl w:val="0"/>
          <w:numId w:val="1"/>
        </w:numPr>
      </w:pPr>
      <w:r>
        <w:t>az Adatkezelőnek már nincs szüksége a személyes adatokra adatkezelés céljából, de Ön igényli azokat jogi igények előterjesztéséhez, érvényesítéséhez vagy védelméhez.</w:t>
      </w:r>
    </w:p>
    <w:p w14:paraId="5DCAE2B6" w14:textId="77777777" w:rsidR="008F1D71" w:rsidRDefault="008F1D71" w:rsidP="008F1D71">
      <w:pPr>
        <w:pStyle w:val="Szvegtrzs"/>
        <w:ind w:right="131"/>
        <w:jc w:val="both"/>
      </w:pPr>
      <w:r>
        <w:t>Ha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adatkezelés</w:t>
      </w:r>
      <w:r>
        <w:rPr>
          <w:spacing w:val="-3"/>
        </w:rPr>
        <w:t xml:space="preserve"> </w:t>
      </w:r>
      <w:r>
        <w:t>korlátozás</w:t>
      </w:r>
      <w:r>
        <w:rPr>
          <w:spacing w:val="-3"/>
        </w:rPr>
        <w:t xml:space="preserve"> </w:t>
      </w:r>
      <w:r>
        <w:t>alá</w:t>
      </w:r>
      <w:r>
        <w:rPr>
          <w:spacing w:val="-3"/>
        </w:rPr>
        <w:t xml:space="preserve"> </w:t>
      </w:r>
      <w:r>
        <w:t>esik,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személyes</w:t>
      </w:r>
      <w:r>
        <w:rPr>
          <w:spacing w:val="-3"/>
        </w:rPr>
        <w:t xml:space="preserve"> </w:t>
      </w:r>
      <w:r>
        <w:t>adatokat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tárolás</w:t>
      </w:r>
      <w:r>
        <w:rPr>
          <w:spacing w:val="-3"/>
        </w:rPr>
        <w:t xml:space="preserve"> </w:t>
      </w:r>
      <w:r>
        <w:t>kivételével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érintett</w:t>
      </w:r>
      <w:r>
        <w:rPr>
          <w:spacing w:val="-5"/>
        </w:rPr>
        <w:t xml:space="preserve"> </w:t>
      </w:r>
      <w:r>
        <w:t>hozzájárulásával, vagy</w:t>
      </w:r>
      <w:r>
        <w:rPr>
          <w:spacing w:val="-5"/>
        </w:rPr>
        <w:t xml:space="preserve"> </w:t>
      </w:r>
      <w:r>
        <w:t>jogi</w:t>
      </w:r>
      <w:r>
        <w:rPr>
          <w:spacing w:val="-4"/>
        </w:rPr>
        <w:t xml:space="preserve"> </w:t>
      </w:r>
      <w:r>
        <w:t>igények</w:t>
      </w:r>
      <w:r>
        <w:rPr>
          <w:spacing w:val="-5"/>
        </w:rPr>
        <w:t xml:space="preserve"> </w:t>
      </w:r>
      <w:r>
        <w:t>előterjesztéséhez,</w:t>
      </w:r>
      <w:r>
        <w:rPr>
          <w:spacing w:val="-4"/>
        </w:rPr>
        <w:t xml:space="preserve"> </w:t>
      </w:r>
      <w:r>
        <w:t>érvényesítéséhez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védelméhez,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természetes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jogi</w:t>
      </w:r>
      <w:r>
        <w:rPr>
          <w:spacing w:val="-4"/>
        </w:rPr>
        <w:t xml:space="preserve"> </w:t>
      </w:r>
      <w:r>
        <w:t>személy jogainak</w:t>
      </w:r>
      <w:r>
        <w:rPr>
          <w:spacing w:val="-2"/>
        </w:rPr>
        <w:t xml:space="preserve"> </w:t>
      </w:r>
      <w:r>
        <w:t>védelme</w:t>
      </w:r>
      <w:r>
        <w:rPr>
          <w:spacing w:val="-2"/>
        </w:rPr>
        <w:t xml:space="preserve"> </w:t>
      </w:r>
      <w:r>
        <w:t>érdekében,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Európai</w:t>
      </w:r>
      <w:r>
        <w:rPr>
          <w:spacing w:val="-2"/>
        </w:rPr>
        <w:t xml:space="preserve"> </w:t>
      </w:r>
      <w:r>
        <w:t>Unió,</w:t>
      </w:r>
      <w:r>
        <w:rPr>
          <w:spacing w:val="-2"/>
        </w:rPr>
        <w:t xml:space="preserve"> </w:t>
      </w:r>
      <w:r>
        <w:t>illetve</w:t>
      </w:r>
      <w:r>
        <w:rPr>
          <w:spacing w:val="-2"/>
        </w:rPr>
        <w:t xml:space="preserve"> </w:t>
      </w:r>
      <w:r>
        <w:t>valamely</w:t>
      </w:r>
      <w:r>
        <w:rPr>
          <w:spacing w:val="-2"/>
        </w:rPr>
        <w:t xml:space="preserve"> </w:t>
      </w:r>
      <w:r>
        <w:t>tagállam</w:t>
      </w:r>
      <w:r>
        <w:rPr>
          <w:spacing w:val="-2"/>
        </w:rPr>
        <w:t xml:space="preserve"> </w:t>
      </w:r>
      <w:r>
        <w:t>fontos</w:t>
      </w:r>
      <w:r>
        <w:rPr>
          <w:spacing w:val="-2"/>
        </w:rPr>
        <w:t xml:space="preserve"> </w:t>
      </w:r>
      <w:r>
        <w:t>közérdekéből</w:t>
      </w:r>
      <w:r>
        <w:rPr>
          <w:spacing w:val="-2"/>
        </w:rPr>
        <w:t xml:space="preserve"> </w:t>
      </w:r>
      <w:r>
        <w:t>lehet</w:t>
      </w:r>
      <w:r>
        <w:rPr>
          <w:spacing w:val="-2"/>
        </w:rPr>
        <w:t xml:space="preserve"> </w:t>
      </w:r>
      <w:r>
        <w:t>kezelni. Az érintettet az adatkezelés korlátozásának feloldásáról előzetesen tájékoztatni kell.</w:t>
      </w:r>
    </w:p>
    <w:p w14:paraId="4B68408D" w14:textId="77777777" w:rsidR="008F1D71" w:rsidRDefault="008F1D71" w:rsidP="008F1D71">
      <w:pPr>
        <w:pStyle w:val="Cmsor1"/>
        <w:spacing w:before="194"/>
        <w:jc w:val="both"/>
      </w:pPr>
      <w:r>
        <w:t>Adathordozáshoz</w:t>
      </w:r>
      <w:r>
        <w:rPr>
          <w:spacing w:val="-10"/>
        </w:rPr>
        <w:t xml:space="preserve"> </w:t>
      </w:r>
      <w:r>
        <w:t>való</w:t>
      </w:r>
      <w:r>
        <w:rPr>
          <w:spacing w:val="-10"/>
        </w:rPr>
        <w:t xml:space="preserve"> </w:t>
      </w:r>
      <w:r>
        <w:rPr>
          <w:spacing w:val="-4"/>
        </w:rPr>
        <w:t>jog:</w:t>
      </w:r>
    </w:p>
    <w:p w14:paraId="7981324B" w14:textId="77777777" w:rsidR="008F1D71" w:rsidRDefault="008F1D71" w:rsidP="008F1D71">
      <w:pPr>
        <w:pStyle w:val="Szvegtrzs"/>
        <w:spacing w:before="202"/>
        <w:ind w:right="129"/>
        <w:jc w:val="both"/>
      </w:pPr>
      <w:r>
        <w:t>Jogosult</w:t>
      </w:r>
      <w:r>
        <w:rPr>
          <w:spacing w:val="-6"/>
        </w:rPr>
        <w:t xml:space="preserve"> </w:t>
      </w:r>
      <w:r>
        <w:t>arra,</w:t>
      </w:r>
      <w:r>
        <w:rPr>
          <w:spacing w:val="-6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rá</w:t>
      </w:r>
      <w:r>
        <w:rPr>
          <w:spacing w:val="-6"/>
        </w:rPr>
        <w:t xml:space="preserve"> </w:t>
      </w:r>
      <w:r>
        <w:t>vonatkozó,</w:t>
      </w:r>
      <w:r>
        <w:rPr>
          <w:spacing w:val="-6"/>
        </w:rPr>
        <w:t xml:space="preserve"> </w:t>
      </w:r>
      <w:r>
        <w:t>általa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adatkezelő</w:t>
      </w:r>
      <w:r>
        <w:rPr>
          <w:spacing w:val="-6"/>
        </w:rPr>
        <w:t xml:space="preserve"> </w:t>
      </w:r>
      <w:r>
        <w:t>rendelkezésére</w:t>
      </w:r>
      <w:r>
        <w:rPr>
          <w:spacing w:val="-6"/>
        </w:rPr>
        <w:t xml:space="preserve"> </w:t>
      </w:r>
      <w:r>
        <w:t>bocsátott</w:t>
      </w:r>
      <w:r>
        <w:rPr>
          <w:spacing w:val="-6"/>
        </w:rPr>
        <w:t xml:space="preserve"> </w:t>
      </w:r>
      <w:r>
        <w:t>személyes</w:t>
      </w:r>
      <w:r>
        <w:rPr>
          <w:spacing w:val="-6"/>
        </w:rPr>
        <w:t xml:space="preserve"> </w:t>
      </w:r>
      <w:r>
        <w:t>adatokat</w:t>
      </w:r>
      <w:r>
        <w:rPr>
          <w:spacing w:val="-6"/>
        </w:rPr>
        <w:t xml:space="preserve"> </w:t>
      </w:r>
      <w:r>
        <w:t>tagolt,</w:t>
      </w:r>
      <w:r>
        <w:rPr>
          <w:spacing w:val="-6"/>
        </w:rPr>
        <w:t xml:space="preserve"> </w:t>
      </w:r>
      <w:r>
        <w:t>széles körben használt, géppel olvasható formátumban megkapja, és ezeket az adatokat egy másik adatkezelőnek továbbítsa. Az Adatkezelő MS Word, vagy Excel formátumban tudja teljesíteni az érintett ilyen kérését. Az adathordozhatóság</w:t>
      </w:r>
      <w:r>
        <w:rPr>
          <w:spacing w:val="-2"/>
        </w:rPr>
        <w:t xml:space="preserve"> </w:t>
      </w:r>
      <w:r>
        <w:t>jogának</w:t>
      </w:r>
      <w:r>
        <w:rPr>
          <w:spacing w:val="-2"/>
        </w:rPr>
        <w:t xml:space="preserve"> </w:t>
      </w:r>
      <w:r>
        <w:t>feltétele</w:t>
      </w:r>
      <w:r>
        <w:rPr>
          <w:spacing w:val="-2"/>
        </w:rPr>
        <w:t xml:space="preserve"> </w:t>
      </w:r>
      <w:r>
        <w:t>az,</w:t>
      </w:r>
      <w:r>
        <w:rPr>
          <w:spacing w:val="-1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adatkezelés</w:t>
      </w:r>
      <w:r>
        <w:rPr>
          <w:spacing w:val="-2"/>
        </w:rPr>
        <w:t xml:space="preserve"> </w:t>
      </w:r>
      <w:r>
        <w:t>automatizált</w:t>
      </w:r>
      <w:r>
        <w:rPr>
          <w:spacing w:val="-2"/>
        </w:rPr>
        <w:t xml:space="preserve"> </w:t>
      </w:r>
      <w:r>
        <w:t>legyen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jogalapja</w:t>
      </w:r>
      <w:r>
        <w:rPr>
          <w:spacing w:val="-2"/>
        </w:rPr>
        <w:t xml:space="preserve"> </w:t>
      </w:r>
      <w:r>
        <w:t>hozzájárulás</w:t>
      </w:r>
      <w:r>
        <w:rPr>
          <w:spacing w:val="-2"/>
        </w:rPr>
        <w:t xml:space="preserve"> </w:t>
      </w:r>
      <w:r>
        <w:t xml:space="preserve">vagy </w:t>
      </w:r>
      <w:r>
        <w:rPr>
          <w:spacing w:val="-2"/>
        </w:rPr>
        <w:t>szerződés.</w:t>
      </w:r>
    </w:p>
    <w:p w14:paraId="6C73559D" w14:textId="77777777" w:rsidR="008F1D71" w:rsidRDefault="008F1D71" w:rsidP="008F1D71">
      <w:pPr>
        <w:pStyle w:val="Cmsor1"/>
        <w:spacing w:before="199"/>
        <w:jc w:val="both"/>
      </w:pPr>
      <w:r>
        <w:t>Tiltakozás</w:t>
      </w:r>
      <w:r>
        <w:rPr>
          <w:spacing w:val="-11"/>
        </w:rPr>
        <w:t xml:space="preserve"> </w:t>
      </w:r>
      <w:r>
        <w:rPr>
          <w:spacing w:val="-2"/>
        </w:rPr>
        <w:t>joga:</w:t>
      </w:r>
    </w:p>
    <w:p w14:paraId="1FA8574E" w14:textId="77777777" w:rsidR="008F1D71" w:rsidRDefault="008F1D71" w:rsidP="008F1D71">
      <w:pPr>
        <w:pStyle w:val="Szvegtrzs"/>
        <w:spacing w:before="202"/>
        <w:ind w:right="127"/>
        <w:jc w:val="both"/>
      </w:pPr>
      <w:r>
        <w:t>Ha a személyes adatok kezelése közvetlen üzletszerzés érdekében történik, jogosult arra, hogy bármikor tiltakozzon a rá vonatkozó személyes adatok e célból történő kezelése ellen, ideértve a profilalkotást is, amennyiben az a közvetlen üzletszerzéshez kapcsolódik. A személyes adatok közvetlen üzletszerzés érdekében történő kezelése elleni tiltakozás esetén az adatok e célból nem</w:t>
      </w:r>
      <w:r>
        <w:rPr>
          <w:spacing w:val="-1"/>
        </w:rPr>
        <w:t xml:space="preserve"> </w:t>
      </w:r>
      <w:r>
        <w:t>kezelhetők. A tiltakozás joga megilleti Önt, ha az adatkezelés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adatkezelő</w:t>
      </w:r>
      <w:r>
        <w:rPr>
          <w:spacing w:val="-4"/>
        </w:rPr>
        <w:t xml:space="preserve"> </w:t>
      </w:r>
      <w:r>
        <w:t>jogos</w:t>
      </w:r>
      <w:r>
        <w:rPr>
          <w:spacing w:val="-4"/>
        </w:rPr>
        <w:t xml:space="preserve"> </w:t>
      </w:r>
      <w:r>
        <w:t>érdeke</w:t>
      </w:r>
      <w:r>
        <w:rPr>
          <w:spacing w:val="-4"/>
        </w:rPr>
        <w:t xml:space="preserve"> </w:t>
      </w:r>
      <w:r>
        <w:t>alapján</w:t>
      </w:r>
      <w:r>
        <w:rPr>
          <w:spacing w:val="-4"/>
        </w:rPr>
        <w:t xml:space="preserve"> </w:t>
      </w:r>
      <w:r>
        <w:t>folyik,</w:t>
      </w:r>
      <w:r>
        <w:rPr>
          <w:spacing w:val="-4"/>
        </w:rPr>
        <w:t xml:space="preserve"> </w:t>
      </w:r>
      <w:r>
        <w:t>azonban</w:t>
      </w:r>
      <w:r>
        <w:rPr>
          <w:spacing w:val="-4"/>
        </w:rPr>
        <w:t xml:space="preserve"> </w:t>
      </w:r>
      <w:r>
        <w:t>ilyenkor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mérlegelés</w:t>
      </w:r>
      <w:r>
        <w:rPr>
          <w:spacing w:val="-4"/>
        </w:rPr>
        <w:t xml:space="preserve"> </w:t>
      </w:r>
      <w:r>
        <w:t>tárgya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kérelem</w:t>
      </w:r>
      <w:r>
        <w:rPr>
          <w:spacing w:val="-5"/>
        </w:rPr>
        <w:t xml:space="preserve"> </w:t>
      </w:r>
      <w:r>
        <w:t>teljesítése, annak függvényében, hogy melyik fél jogai élveznek elsőbbséget a GDPR 21. cikk (1) bekezdése szerint.</w:t>
      </w:r>
    </w:p>
    <w:p w14:paraId="182A1B23" w14:textId="77777777" w:rsidR="008F1D71" w:rsidRDefault="008F1D71" w:rsidP="008F1D71">
      <w:pPr>
        <w:pStyle w:val="Cmsor1"/>
        <w:spacing w:before="200"/>
        <w:jc w:val="both"/>
      </w:pPr>
      <w:r>
        <w:t>Visszavonás</w:t>
      </w:r>
      <w:r>
        <w:rPr>
          <w:spacing w:val="-12"/>
        </w:rPr>
        <w:t xml:space="preserve"> </w:t>
      </w:r>
      <w:r>
        <w:rPr>
          <w:spacing w:val="-2"/>
        </w:rPr>
        <w:t>joga:</w:t>
      </w:r>
    </w:p>
    <w:p w14:paraId="225FD25A" w14:textId="77777777" w:rsidR="008F1D71" w:rsidRPr="00A2407B" w:rsidRDefault="008F1D71" w:rsidP="008F1D71">
      <w:pPr>
        <w:pStyle w:val="Szvegtrzs"/>
        <w:spacing w:before="197"/>
        <w:ind w:right="130"/>
        <w:jc w:val="both"/>
        <w:rPr>
          <w:b/>
          <w:bCs/>
        </w:rPr>
      </w:pPr>
      <w:r>
        <w:t>Jogosult</w:t>
      </w:r>
      <w:r>
        <w:rPr>
          <w:spacing w:val="-8"/>
        </w:rPr>
        <w:t xml:space="preserve"> </w:t>
      </w:r>
      <w:r>
        <w:t>arra,</w:t>
      </w:r>
      <w:r>
        <w:rPr>
          <w:spacing w:val="-8"/>
        </w:rPr>
        <w:t xml:space="preserve"> </w:t>
      </w:r>
      <w:r>
        <w:t>hogy</w:t>
      </w:r>
      <w:r>
        <w:rPr>
          <w:spacing w:val="-8"/>
        </w:rPr>
        <w:t xml:space="preserve"> </w:t>
      </w:r>
      <w:r>
        <w:t>hozzájárulását</w:t>
      </w:r>
      <w:r>
        <w:rPr>
          <w:spacing w:val="-8"/>
        </w:rPr>
        <w:t xml:space="preserve"> </w:t>
      </w:r>
      <w:r>
        <w:t>bármikor</w:t>
      </w:r>
      <w:r>
        <w:rPr>
          <w:spacing w:val="-8"/>
        </w:rPr>
        <w:t xml:space="preserve"> </w:t>
      </w:r>
      <w:r>
        <w:t>visszavonja.</w:t>
      </w:r>
      <w:r>
        <w:rPr>
          <w:spacing w:val="-8"/>
        </w:rPr>
        <w:t xml:space="preserve"> </w:t>
      </w:r>
      <w:r w:rsidRPr="00A2407B">
        <w:rPr>
          <w:b/>
          <w:bCs/>
        </w:rPr>
        <w:t>A</w:t>
      </w:r>
      <w:r w:rsidRPr="00A2407B">
        <w:rPr>
          <w:b/>
          <w:bCs/>
          <w:spacing w:val="-9"/>
        </w:rPr>
        <w:t xml:space="preserve"> </w:t>
      </w:r>
      <w:r w:rsidRPr="00A2407B">
        <w:rPr>
          <w:b/>
          <w:bCs/>
        </w:rPr>
        <w:t>hozzájárulás</w:t>
      </w:r>
      <w:r w:rsidRPr="00A2407B">
        <w:rPr>
          <w:b/>
          <w:bCs/>
          <w:spacing w:val="-8"/>
        </w:rPr>
        <w:t xml:space="preserve"> </w:t>
      </w:r>
      <w:r w:rsidRPr="00A2407B">
        <w:rPr>
          <w:b/>
          <w:bCs/>
        </w:rPr>
        <w:t>visszavonása</w:t>
      </w:r>
      <w:r w:rsidRPr="00A2407B">
        <w:rPr>
          <w:b/>
          <w:bCs/>
          <w:spacing w:val="-8"/>
        </w:rPr>
        <w:t xml:space="preserve"> </w:t>
      </w:r>
      <w:r w:rsidRPr="00A2407B">
        <w:rPr>
          <w:b/>
          <w:bCs/>
        </w:rPr>
        <w:t>nem</w:t>
      </w:r>
      <w:r w:rsidRPr="00A2407B">
        <w:rPr>
          <w:b/>
          <w:bCs/>
          <w:spacing w:val="-9"/>
        </w:rPr>
        <w:t xml:space="preserve"> </w:t>
      </w:r>
      <w:r w:rsidRPr="00A2407B">
        <w:rPr>
          <w:b/>
          <w:bCs/>
        </w:rPr>
        <w:t>érinti</w:t>
      </w:r>
      <w:r w:rsidRPr="00A2407B">
        <w:rPr>
          <w:b/>
          <w:bCs/>
          <w:spacing w:val="-8"/>
        </w:rPr>
        <w:t xml:space="preserve"> </w:t>
      </w:r>
      <w:r w:rsidRPr="00A2407B">
        <w:rPr>
          <w:b/>
          <w:bCs/>
        </w:rPr>
        <w:t>a</w:t>
      </w:r>
      <w:r w:rsidRPr="00A2407B">
        <w:rPr>
          <w:b/>
          <w:bCs/>
          <w:spacing w:val="-8"/>
        </w:rPr>
        <w:t xml:space="preserve"> </w:t>
      </w:r>
      <w:r w:rsidRPr="00A2407B">
        <w:rPr>
          <w:b/>
          <w:bCs/>
        </w:rPr>
        <w:t>hozzájáruláson alapuló, a visszavonás előtti adatkezelés jogszerűségét.</w:t>
      </w:r>
    </w:p>
    <w:p w14:paraId="511588DB" w14:textId="77777777" w:rsidR="008F1D71" w:rsidRDefault="008F1D71" w:rsidP="008F1D71">
      <w:pPr>
        <w:pStyle w:val="Szvegtrzs"/>
        <w:spacing w:before="202"/>
        <w:ind w:right="129"/>
        <w:jc w:val="both"/>
      </w:pPr>
      <w:r>
        <w:t>Az Adatkezelő indokolatlan késedelem nélkül, de mindenféleképpen a kérelem beérkezésétől számított egy hónapon belül tájékoztatja az érintettet a kérelem nyomán hozott intézkedésekről. Szükség esetén, figyelembe véve a kérelem összetettségét és a kérelmek számát, ez a határidő további két hónappal meghosszabbítható. A határidő meghosszabbításáról az Adatkezelő a késedelem okainak megjelölésével a kérelem kézhezvételétől számított egy hónapon belül tájékoztatja az érintettet.</w:t>
      </w:r>
    </w:p>
    <w:p w14:paraId="4230224F" w14:textId="77777777" w:rsidR="008F1D71" w:rsidRDefault="008F1D71" w:rsidP="008F1D71">
      <w:pPr>
        <w:pStyle w:val="Szvegtrzs"/>
        <w:spacing w:before="199"/>
        <w:ind w:right="127"/>
        <w:jc w:val="both"/>
      </w:pPr>
      <w:r>
        <w:t>Ha Ön elektronikus úton nyújtotta be a kérelmet, a tájékoztatás elektronikus úton kerül megadásra, kivéve, ha az érintett azt másként kéri.</w:t>
      </w:r>
    </w:p>
    <w:p w14:paraId="4BA107FE" w14:textId="77777777" w:rsidR="008F1D71" w:rsidRDefault="008F1D71" w:rsidP="008F1D71">
      <w:pPr>
        <w:pStyle w:val="Szvegtrzs"/>
        <w:spacing w:before="203"/>
        <w:ind w:right="130"/>
        <w:jc w:val="both"/>
      </w:pPr>
      <w:r>
        <w:t>Ha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Adatkezelő</w:t>
      </w:r>
      <w:r>
        <w:rPr>
          <w:spacing w:val="-6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tesz</w:t>
      </w:r>
      <w:r>
        <w:rPr>
          <w:spacing w:val="-6"/>
        </w:rPr>
        <w:t xml:space="preserve"> </w:t>
      </w:r>
      <w:r>
        <w:t>intézkedéseket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érintett</w:t>
      </w:r>
      <w:r>
        <w:rPr>
          <w:spacing w:val="-6"/>
        </w:rPr>
        <w:t xml:space="preserve"> </w:t>
      </w:r>
      <w:r>
        <w:t>kérelme</w:t>
      </w:r>
      <w:r>
        <w:rPr>
          <w:spacing w:val="-6"/>
        </w:rPr>
        <w:t xml:space="preserve"> </w:t>
      </w:r>
      <w:r>
        <w:t>nyomán,</w:t>
      </w:r>
      <w:r>
        <w:rPr>
          <w:spacing w:val="-6"/>
        </w:rPr>
        <w:t xml:space="preserve"> </w:t>
      </w:r>
      <w:r>
        <w:t>késedelem</w:t>
      </w:r>
      <w:r>
        <w:rPr>
          <w:spacing w:val="-7"/>
        </w:rPr>
        <w:t xml:space="preserve"> </w:t>
      </w:r>
      <w:r>
        <w:t>nélkül,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legkésőbb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kérelem beérkezésétől</w:t>
      </w:r>
      <w:r>
        <w:rPr>
          <w:spacing w:val="-8"/>
        </w:rPr>
        <w:t xml:space="preserve"> </w:t>
      </w:r>
      <w:r>
        <w:t>számított</w:t>
      </w:r>
      <w:r>
        <w:rPr>
          <w:spacing w:val="-8"/>
        </w:rPr>
        <w:t xml:space="preserve"> </w:t>
      </w:r>
      <w:r>
        <w:t>egy</w:t>
      </w:r>
      <w:r>
        <w:rPr>
          <w:spacing w:val="-9"/>
        </w:rPr>
        <w:t xml:space="preserve"> </w:t>
      </w:r>
      <w:r>
        <w:t>hónapon</w:t>
      </w:r>
      <w:r>
        <w:rPr>
          <w:spacing w:val="-9"/>
        </w:rPr>
        <w:t xml:space="preserve"> </w:t>
      </w:r>
      <w:r>
        <w:t>belül</w:t>
      </w:r>
      <w:r>
        <w:rPr>
          <w:spacing w:val="-8"/>
        </w:rPr>
        <w:t xml:space="preserve"> </w:t>
      </w:r>
      <w:r>
        <w:t>tájékoztatja</w:t>
      </w:r>
      <w:r>
        <w:rPr>
          <w:spacing w:val="-9"/>
        </w:rPr>
        <w:t xml:space="preserve"> </w:t>
      </w:r>
      <w:r>
        <w:t>az</w:t>
      </w:r>
      <w:r>
        <w:rPr>
          <w:spacing w:val="-9"/>
        </w:rPr>
        <w:t xml:space="preserve"> </w:t>
      </w:r>
      <w:r>
        <w:t>érintettet</w:t>
      </w:r>
      <w:r>
        <w:rPr>
          <w:spacing w:val="-8"/>
        </w:rPr>
        <w:t xml:space="preserve"> </w:t>
      </w:r>
      <w:r>
        <w:t>az</w:t>
      </w:r>
      <w:r>
        <w:rPr>
          <w:spacing w:val="-9"/>
        </w:rPr>
        <w:t xml:space="preserve"> </w:t>
      </w:r>
      <w:r>
        <w:t>intézkedés</w:t>
      </w:r>
      <w:r>
        <w:rPr>
          <w:spacing w:val="-9"/>
        </w:rPr>
        <w:t xml:space="preserve"> </w:t>
      </w:r>
      <w:r>
        <w:t>elmaradásának</w:t>
      </w:r>
      <w:r>
        <w:rPr>
          <w:spacing w:val="-9"/>
        </w:rPr>
        <w:t xml:space="preserve"> </w:t>
      </w:r>
      <w:r>
        <w:t>okairól,</w:t>
      </w:r>
      <w:r>
        <w:rPr>
          <w:spacing w:val="-8"/>
        </w:rPr>
        <w:t xml:space="preserve"> </w:t>
      </w:r>
      <w:r>
        <w:t>valamint arról, hogy az érintett panaszt nyújthat be a felügyeleti hatóságnál, és élhet bírósági jogorvoslati jogával.</w:t>
      </w:r>
    </w:p>
    <w:p w14:paraId="7BBC6633" w14:textId="77777777" w:rsidR="008F1D71" w:rsidRDefault="008F1D71" w:rsidP="008F1D71">
      <w:pPr>
        <w:pStyle w:val="Szvegtrzs"/>
        <w:spacing w:before="198"/>
        <w:ind w:right="130"/>
        <w:jc w:val="both"/>
      </w:pPr>
      <w:r>
        <w:t>Az Adatkezelő minden olyan címzettet tájékoztat az általa végzett valamennyi helyesbítésről, törlésről vagy adatkezelés-korlátozásról, akivel, illetve amellyel a személyes adatot közölték, kivéve, ha ez lehetetlennek bizonyul, vagy aránytalanul nagy erőfeszítést igényel. Az Ön kérésére az adatkezelő tájékoztatja e címzettekről.</w:t>
      </w:r>
    </w:p>
    <w:p w14:paraId="05A9A4F2" w14:textId="77777777" w:rsidR="008F1D71" w:rsidRDefault="008F1D71" w:rsidP="008F1D71">
      <w:pPr>
        <w:pStyle w:val="Szvegtrzs"/>
        <w:spacing w:before="204" w:line="237" w:lineRule="auto"/>
        <w:ind w:right="128"/>
        <w:jc w:val="both"/>
      </w:pPr>
      <w:r>
        <w:t>Amennyiben Ön úgy véli, hogy jogai sérültek, úgy panaszt tehet az Adatkezelőnél (az 2. pont szerinti elérhetőségeken), ahol kérését, panaszát bizalmasan kezelik, és Önt emiatt nem éri hátrány.</w:t>
      </w:r>
      <w:r>
        <w:rPr>
          <w:spacing w:val="40"/>
        </w:rPr>
        <w:t xml:space="preserve"> </w:t>
      </w:r>
      <w:r>
        <w:t>Emellett jogosult közvetlenül az illetékes hatóságnál panaszt tenni:</w:t>
      </w:r>
    </w:p>
    <w:p w14:paraId="5829997A" w14:textId="77777777" w:rsidR="008F1D71" w:rsidRDefault="008F1D71" w:rsidP="008F1D71">
      <w:pPr>
        <w:pStyle w:val="Cmsor1"/>
        <w:spacing w:before="204"/>
      </w:pPr>
      <w:r>
        <w:t>Nemzeti</w:t>
      </w:r>
      <w:r>
        <w:rPr>
          <w:spacing w:val="-11"/>
        </w:rPr>
        <w:t xml:space="preserve"> </w:t>
      </w:r>
      <w:r>
        <w:t>Adatvédelmi</w:t>
      </w:r>
      <w:r>
        <w:rPr>
          <w:spacing w:val="-11"/>
        </w:rPr>
        <w:t xml:space="preserve"> </w:t>
      </w:r>
      <w:r>
        <w:t>és</w:t>
      </w:r>
      <w:r>
        <w:rPr>
          <w:spacing w:val="-11"/>
        </w:rPr>
        <w:t xml:space="preserve"> </w:t>
      </w:r>
      <w:r>
        <w:t>Információszabadság</w:t>
      </w:r>
      <w:r>
        <w:rPr>
          <w:spacing w:val="-11"/>
        </w:rPr>
        <w:t xml:space="preserve"> </w:t>
      </w:r>
      <w:r>
        <w:rPr>
          <w:spacing w:val="-2"/>
        </w:rPr>
        <w:t>Hatóság</w:t>
      </w:r>
    </w:p>
    <w:p w14:paraId="4EF1B4B0" w14:textId="77777777" w:rsidR="008F1D71" w:rsidRDefault="008F1D71" w:rsidP="008F1D71">
      <w:pPr>
        <w:pStyle w:val="Szvegtrzs"/>
      </w:pPr>
      <w:r>
        <w:t>postacím:</w:t>
      </w:r>
      <w:r>
        <w:rPr>
          <w:spacing w:val="-7"/>
        </w:rPr>
        <w:t xml:space="preserve"> </w:t>
      </w:r>
      <w:r>
        <w:t>1363</w:t>
      </w:r>
      <w:r>
        <w:rPr>
          <w:spacing w:val="-7"/>
        </w:rPr>
        <w:t xml:space="preserve"> </w:t>
      </w:r>
      <w:r>
        <w:t>Budapest,</w:t>
      </w:r>
      <w:r>
        <w:rPr>
          <w:spacing w:val="-7"/>
        </w:rPr>
        <w:t xml:space="preserve"> </w:t>
      </w:r>
      <w:r>
        <w:t>Pf.</w:t>
      </w:r>
      <w:r>
        <w:rPr>
          <w:spacing w:val="-6"/>
        </w:rPr>
        <w:t xml:space="preserve"> </w:t>
      </w:r>
      <w:r>
        <w:rPr>
          <w:spacing w:val="-4"/>
        </w:rPr>
        <w:t>603.</w:t>
      </w:r>
    </w:p>
    <w:p w14:paraId="29AD95D6" w14:textId="77777777" w:rsidR="008F1D71" w:rsidRDefault="008F1D71" w:rsidP="008F1D71">
      <w:pPr>
        <w:pStyle w:val="Szvegtrzs"/>
        <w:ind w:right="5133"/>
      </w:pPr>
      <w:r>
        <w:t>cím:</w:t>
      </w:r>
      <w:r>
        <w:rPr>
          <w:spacing w:val="-7"/>
        </w:rPr>
        <w:t xml:space="preserve"> </w:t>
      </w:r>
      <w:r>
        <w:t>1055</w:t>
      </w:r>
      <w:r>
        <w:rPr>
          <w:spacing w:val="-7"/>
        </w:rPr>
        <w:t xml:space="preserve"> </w:t>
      </w:r>
      <w:r>
        <w:t>Budapest,</w:t>
      </w:r>
      <w:r>
        <w:rPr>
          <w:spacing w:val="-7"/>
        </w:rPr>
        <w:t xml:space="preserve"> </w:t>
      </w:r>
      <w:r>
        <w:t>Falk</w:t>
      </w:r>
      <w:r>
        <w:rPr>
          <w:spacing w:val="-7"/>
        </w:rPr>
        <w:t xml:space="preserve"> </w:t>
      </w:r>
      <w:r>
        <w:t>Miksa</w:t>
      </w:r>
      <w:r>
        <w:rPr>
          <w:spacing w:val="-7"/>
        </w:rPr>
        <w:t xml:space="preserve"> </w:t>
      </w:r>
      <w:r>
        <w:t>utca</w:t>
      </w:r>
      <w:r>
        <w:rPr>
          <w:spacing w:val="-7"/>
        </w:rPr>
        <w:t xml:space="preserve"> </w:t>
      </w:r>
      <w:r>
        <w:t xml:space="preserve">9-11. </w:t>
      </w:r>
      <w:r>
        <w:lastRenderedPageBreak/>
        <w:t>Telefon: +36 (1) 391-1400</w:t>
      </w:r>
    </w:p>
    <w:p w14:paraId="27651F36" w14:textId="1D23A59D" w:rsidR="006C7944" w:rsidRPr="008F1D71" w:rsidRDefault="008F1D71" w:rsidP="008F1D71">
      <w:pPr>
        <w:pStyle w:val="Szvegtrzs"/>
        <w:spacing w:before="5" w:line="235" w:lineRule="auto"/>
        <w:ind w:right="6546"/>
        <w:sectPr w:rsidR="006C7944" w:rsidRPr="008F1D71">
          <w:footerReference w:type="default" r:id="rId12"/>
          <w:pgSz w:w="11900" w:h="16840"/>
          <w:pgMar w:top="1680" w:right="1275" w:bottom="1100" w:left="1417" w:header="0" w:footer="912" w:gutter="0"/>
          <w:cols w:space="720"/>
        </w:sectPr>
      </w:pPr>
      <w:r>
        <w:t>E-mail:</w:t>
      </w:r>
      <w:r>
        <w:rPr>
          <w:spacing w:val="-13"/>
        </w:rPr>
        <w:t xml:space="preserve"> </w:t>
      </w:r>
      <w:hyperlink r:id="rId13">
        <w:r>
          <w:t>ugyfelszolgalat@naih.hu</w:t>
        </w:r>
      </w:hyperlink>
      <w:r>
        <w:t xml:space="preserve"> Honlap: </w:t>
      </w:r>
      <w:hyperlink r:id="rId14">
        <w:r>
          <w:rPr>
            <w:color w:val="C75B12"/>
          </w:rPr>
          <w:t>http://naih.hu</w:t>
        </w:r>
      </w:hyperlink>
    </w:p>
    <w:p w14:paraId="32DF69D0" w14:textId="0E211473" w:rsidR="006C7944" w:rsidRDefault="006C7944" w:rsidP="008F1D71">
      <w:pPr>
        <w:tabs>
          <w:tab w:val="left" w:pos="724"/>
        </w:tabs>
        <w:spacing w:before="72"/>
        <w:ind w:right="132"/>
        <w:jc w:val="both"/>
      </w:pPr>
    </w:p>
    <w:sectPr w:rsidR="006C7944">
      <w:pgSz w:w="11900" w:h="16840"/>
      <w:pgMar w:top="1680" w:right="1275" w:bottom="1100" w:left="1417" w:header="0" w:footer="9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7663F" w14:textId="77777777" w:rsidR="00203FC9" w:rsidRDefault="00203FC9">
      <w:r>
        <w:separator/>
      </w:r>
    </w:p>
  </w:endnote>
  <w:endnote w:type="continuationSeparator" w:id="0">
    <w:p w14:paraId="32372C09" w14:textId="77777777" w:rsidR="00203FC9" w:rsidRDefault="0020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8E33" w14:textId="30D58E1D" w:rsidR="006C7944" w:rsidRDefault="00000000">
    <w:pPr>
      <w:pStyle w:val="Szvegtrzs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785F6756" wp14:editId="0BB9BD70">
              <wp:simplePos x="0" y="0"/>
              <wp:positionH relativeFrom="page">
                <wp:posOffset>884085</wp:posOffset>
              </wp:positionH>
              <wp:positionV relativeFrom="page">
                <wp:posOffset>9936644</wp:posOffset>
              </wp:positionV>
              <wp:extent cx="579755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755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7550" h="6350">
                            <a:moveTo>
                              <a:pt x="5797295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7295" y="6096"/>
                            </a:lnTo>
                            <a:lnTo>
                              <a:pt x="579729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Graphic 1" style="position:absolute;margin-left:69.6pt;margin-top:782.4pt;width:456.5pt;height:.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7550,6350" o:spid="_x0000_s1026" fillcolor="black" stroked="f" path="m5797295,l,,,6096r5797295,l579729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" w14:anchorId="2A2DDEC3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5888" behindDoc="1" locked="0" layoutInCell="1" allowOverlap="1" wp14:anchorId="32AED824" wp14:editId="78A6AD9F">
              <wp:simplePos x="0" y="0"/>
              <wp:positionH relativeFrom="page">
                <wp:posOffset>3711812</wp:posOffset>
              </wp:positionH>
              <wp:positionV relativeFrom="page">
                <wp:posOffset>10222679</wp:posOffset>
              </wp:positionV>
              <wp:extent cx="15430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108D0D" w14:textId="77777777" w:rsidR="006C7944" w:rsidRDefault="00000000">
                          <w:pPr>
                            <w:pStyle w:val="Szvegtrzs"/>
                            <w:spacing w:before="24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color w:val="4D4F53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4D4F53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4D4F53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4D4F53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Arial"/>
                              <w:color w:val="4D4F53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D82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2.25pt;margin-top:804.95pt;width:12.15pt;height:14.35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" filled="f" stroked="f">
              <v:textbox inset="0,0,0,0">
                <w:txbxContent>
                  <w:p w14:paraId="1F108D0D" w14:textId="77777777" w:rsidR="006C7944" w:rsidRDefault="00000000">
                    <w:pPr>
                      <w:pStyle w:val="Szvegtrzs"/>
                      <w:spacing w:before="24"/>
                      <w:ind w:left="6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color w:val="4D4F53"/>
                        <w:spacing w:val="-10"/>
                      </w:rPr>
                      <w:fldChar w:fldCharType="begin"/>
                    </w:r>
                    <w:r>
                      <w:rPr>
                        <w:rFonts w:ascii="Arial"/>
                        <w:color w:val="4D4F53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4D4F53"/>
                        <w:spacing w:val="-10"/>
                      </w:rPr>
                      <w:fldChar w:fldCharType="separate"/>
                    </w:r>
                    <w:r>
                      <w:rPr>
                        <w:rFonts w:ascii="Arial"/>
                        <w:color w:val="4D4F53"/>
                        <w:spacing w:val="-10"/>
                      </w:rPr>
                      <w:t>1</w:t>
                    </w:r>
                    <w:r>
                      <w:rPr>
                        <w:rFonts w:ascii="Arial"/>
                        <w:color w:val="4D4F53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F7921" w14:textId="77777777" w:rsidR="00203FC9" w:rsidRDefault="00203FC9">
      <w:r>
        <w:separator/>
      </w:r>
    </w:p>
  </w:footnote>
  <w:footnote w:type="continuationSeparator" w:id="0">
    <w:p w14:paraId="5AEF6855" w14:textId="77777777" w:rsidR="00203FC9" w:rsidRDefault="00203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357B82"/>
    <w:multiLevelType w:val="hybridMultilevel"/>
    <w:tmpl w:val="DB6A1166"/>
    <w:lvl w:ilvl="0" w:tplc="F3A23B10">
      <w:start w:val="1"/>
      <w:numFmt w:val="decimal"/>
      <w:lvlText w:val="%1."/>
      <w:lvlJc w:val="left"/>
      <w:pPr>
        <w:ind w:left="36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0"/>
        <w:szCs w:val="20"/>
        <w:lang w:val="hu-HU" w:eastAsia="en-US" w:bidi="ar-SA"/>
      </w:rPr>
    </w:lvl>
    <w:lvl w:ilvl="1" w:tplc="35486864">
      <w:numFmt w:val="bullet"/>
      <w:lvlText w:val="•"/>
      <w:lvlJc w:val="left"/>
      <w:pPr>
        <w:ind w:left="1244" w:hanging="360"/>
      </w:pPr>
      <w:rPr>
        <w:rFonts w:hint="default"/>
        <w:lang w:val="hu-HU" w:eastAsia="en-US" w:bidi="ar-SA"/>
      </w:rPr>
    </w:lvl>
    <w:lvl w:ilvl="2" w:tplc="536850EA">
      <w:numFmt w:val="bullet"/>
      <w:lvlText w:val="•"/>
      <w:lvlJc w:val="left"/>
      <w:pPr>
        <w:ind w:left="2129" w:hanging="360"/>
      </w:pPr>
      <w:rPr>
        <w:rFonts w:hint="default"/>
        <w:lang w:val="hu-HU" w:eastAsia="en-US" w:bidi="ar-SA"/>
      </w:rPr>
    </w:lvl>
    <w:lvl w:ilvl="3" w:tplc="74CAD84A">
      <w:numFmt w:val="bullet"/>
      <w:lvlText w:val="•"/>
      <w:lvlJc w:val="left"/>
      <w:pPr>
        <w:ind w:left="3014" w:hanging="360"/>
      </w:pPr>
      <w:rPr>
        <w:rFonts w:hint="default"/>
        <w:lang w:val="hu-HU" w:eastAsia="en-US" w:bidi="ar-SA"/>
      </w:rPr>
    </w:lvl>
    <w:lvl w:ilvl="4" w:tplc="2716C590">
      <w:numFmt w:val="bullet"/>
      <w:lvlText w:val="•"/>
      <w:lvlJc w:val="left"/>
      <w:pPr>
        <w:ind w:left="3899" w:hanging="360"/>
      </w:pPr>
      <w:rPr>
        <w:rFonts w:hint="default"/>
        <w:lang w:val="hu-HU" w:eastAsia="en-US" w:bidi="ar-SA"/>
      </w:rPr>
    </w:lvl>
    <w:lvl w:ilvl="5" w:tplc="CDACE6C0">
      <w:numFmt w:val="bullet"/>
      <w:lvlText w:val="•"/>
      <w:lvlJc w:val="left"/>
      <w:pPr>
        <w:ind w:left="4784" w:hanging="360"/>
      </w:pPr>
      <w:rPr>
        <w:rFonts w:hint="default"/>
        <w:lang w:val="hu-HU" w:eastAsia="en-US" w:bidi="ar-SA"/>
      </w:rPr>
    </w:lvl>
    <w:lvl w:ilvl="6" w:tplc="EA8EEAB8">
      <w:numFmt w:val="bullet"/>
      <w:lvlText w:val="•"/>
      <w:lvlJc w:val="left"/>
      <w:pPr>
        <w:ind w:left="5668" w:hanging="360"/>
      </w:pPr>
      <w:rPr>
        <w:rFonts w:hint="default"/>
        <w:lang w:val="hu-HU" w:eastAsia="en-US" w:bidi="ar-SA"/>
      </w:rPr>
    </w:lvl>
    <w:lvl w:ilvl="7" w:tplc="3AF40F06">
      <w:numFmt w:val="bullet"/>
      <w:lvlText w:val="•"/>
      <w:lvlJc w:val="left"/>
      <w:pPr>
        <w:ind w:left="6553" w:hanging="360"/>
      </w:pPr>
      <w:rPr>
        <w:rFonts w:hint="default"/>
        <w:lang w:val="hu-HU" w:eastAsia="en-US" w:bidi="ar-SA"/>
      </w:rPr>
    </w:lvl>
    <w:lvl w:ilvl="8" w:tplc="DF9C0098">
      <w:numFmt w:val="bullet"/>
      <w:lvlText w:val="•"/>
      <w:lvlJc w:val="left"/>
      <w:pPr>
        <w:ind w:left="7438" w:hanging="360"/>
      </w:pPr>
      <w:rPr>
        <w:rFonts w:hint="default"/>
        <w:lang w:val="hu-HU" w:eastAsia="en-US" w:bidi="ar-SA"/>
      </w:rPr>
    </w:lvl>
  </w:abstractNum>
  <w:abstractNum w:abstractNumId="1" w15:restartNumberingAfterBreak="0">
    <w:nsid w:val="6B8E7990"/>
    <w:multiLevelType w:val="hybridMultilevel"/>
    <w:tmpl w:val="A4443C4A"/>
    <w:lvl w:ilvl="0" w:tplc="716CD868">
      <w:numFmt w:val="bullet"/>
      <w:lvlText w:val="•"/>
      <w:lvlJc w:val="left"/>
      <w:pPr>
        <w:ind w:left="72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0"/>
        <w:szCs w:val="20"/>
        <w:lang w:val="hu-HU" w:eastAsia="en-US" w:bidi="ar-SA"/>
      </w:rPr>
    </w:lvl>
    <w:lvl w:ilvl="1" w:tplc="C45A4DE8">
      <w:numFmt w:val="bullet"/>
      <w:lvlText w:val="•"/>
      <w:lvlJc w:val="left"/>
      <w:pPr>
        <w:ind w:left="1568" w:hanging="360"/>
      </w:pPr>
      <w:rPr>
        <w:rFonts w:hint="default"/>
        <w:lang w:val="hu-HU" w:eastAsia="en-US" w:bidi="ar-SA"/>
      </w:rPr>
    </w:lvl>
    <w:lvl w:ilvl="2" w:tplc="122C9064">
      <w:numFmt w:val="bullet"/>
      <w:lvlText w:val="•"/>
      <w:lvlJc w:val="left"/>
      <w:pPr>
        <w:ind w:left="2417" w:hanging="360"/>
      </w:pPr>
      <w:rPr>
        <w:rFonts w:hint="default"/>
        <w:lang w:val="hu-HU" w:eastAsia="en-US" w:bidi="ar-SA"/>
      </w:rPr>
    </w:lvl>
    <w:lvl w:ilvl="3" w:tplc="E7F8B140">
      <w:numFmt w:val="bullet"/>
      <w:lvlText w:val="•"/>
      <w:lvlJc w:val="left"/>
      <w:pPr>
        <w:ind w:left="3266" w:hanging="360"/>
      </w:pPr>
      <w:rPr>
        <w:rFonts w:hint="default"/>
        <w:lang w:val="hu-HU" w:eastAsia="en-US" w:bidi="ar-SA"/>
      </w:rPr>
    </w:lvl>
    <w:lvl w:ilvl="4" w:tplc="881E8D8A">
      <w:numFmt w:val="bullet"/>
      <w:lvlText w:val="•"/>
      <w:lvlJc w:val="left"/>
      <w:pPr>
        <w:ind w:left="4115" w:hanging="360"/>
      </w:pPr>
      <w:rPr>
        <w:rFonts w:hint="default"/>
        <w:lang w:val="hu-HU" w:eastAsia="en-US" w:bidi="ar-SA"/>
      </w:rPr>
    </w:lvl>
    <w:lvl w:ilvl="5" w:tplc="84902DB8">
      <w:numFmt w:val="bullet"/>
      <w:lvlText w:val="•"/>
      <w:lvlJc w:val="left"/>
      <w:pPr>
        <w:ind w:left="4964" w:hanging="360"/>
      </w:pPr>
      <w:rPr>
        <w:rFonts w:hint="default"/>
        <w:lang w:val="hu-HU" w:eastAsia="en-US" w:bidi="ar-SA"/>
      </w:rPr>
    </w:lvl>
    <w:lvl w:ilvl="6" w:tplc="3C68C8C4">
      <w:numFmt w:val="bullet"/>
      <w:lvlText w:val="•"/>
      <w:lvlJc w:val="left"/>
      <w:pPr>
        <w:ind w:left="5812" w:hanging="360"/>
      </w:pPr>
      <w:rPr>
        <w:rFonts w:hint="default"/>
        <w:lang w:val="hu-HU" w:eastAsia="en-US" w:bidi="ar-SA"/>
      </w:rPr>
    </w:lvl>
    <w:lvl w:ilvl="7" w:tplc="B5840A4E">
      <w:numFmt w:val="bullet"/>
      <w:lvlText w:val="•"/>
      <w:lvlJc w:val="left"/>
      <w:pPr>
        <w:ind w:left="6661" w:hanging="360"/>
      </w:pPr>
      <w:rPr>
        <w:rFonts w:hint="default"/>
        <w:lang w:val="hu-HU" w:eastAsia="en-US" w:bidi="ar-SA"/>
      </w:rPr>
    </w:lvl>
    <w:lvl w:ilvl="8" w:tplc="C44875D4">
      <w:numFmt w:val="bullet"/>
      <w:lvlText w:val="•"/>
      <w:lvlJc w:val="left"/>
      <w:pPr>
        <w:ind w:left="7510" w:hanging="360"/>
      </w:pPr>
      <w:rPr>
        <w:rFonts w:hint="default"/>
        <w:lang w:val="hu-HU" w:eastAsia="en-US" w:bidi="ar-SA"/>
      </w:rPr>
    </w:lvl>
  </w:abstractNum>
  <w:num w:numId="1" w16cid:durableId="506939730">
    <w:abstractNumId w:val="1"/>
  </w:num>
  <w:num w:numId="2" w16cid:durableId="548148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944"/>
    <w:rsid w:val="00097CF8"/>
    <w:rsid w:val="000F1829"/>
    <w:rsid w:val="001D2534"/>
    <w:rsid w:val="001D5C1B"/>
    <w:rsid w:val="00203FC9"/>
    <w:rsid w:val="002D60D2"/>
    <w:rsid w:val="00316814"/>
    <w:rsid w:val="00383A20"/>
    <w:rsid w:val="004231DD"/>
    <w:rsid w:val="004467DB"/>
    <w:rsid w:val="004B2B22"/>
    <w:rsid w:val="006C7944"/>
    <w:rsid w:val="006D491C"/>
    <w:rsid w:val="008C6631"/>
    <w:rsid w:val="008F1D71"/>
    <w:rsid w:val="00916841"/>
    <w:rsid w:val="00A2407B"/>
    <w:rsid w:val="00AF70B0"/>
    <w:rsid w:val="00AF7F6A"/>
    <w:rsid w:val="00B573C3"/>
    <w:rsid w:val="00BE1196"/>
    <w:rsid w:val="00C91024"/>
    <w:rsid w:val="00C96486"/>
    <w:rsid w:val="00CF593A"/>
    <w:rsid w:val="00DF582F"/>
    <w:rsid w:val="00E94797"/>
    <w:rsid w:val="0168D523"/>
    <w:rsid w:val="04FF3672"/>
    <w:rsid w:val="0AC95780"/>
    <w:rsid w:val="0D376035"/>
    <w:rsid w:val="3006C90C"/>
    <w:rsid w:val="34B4C9DE"/>
    <w:rsid w:val="421BE2E5"/>
    <w:rsid w:val="4CF23F80"/>
    <w:rsid w:val="6094C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F7F14A"/>
  <w15:docId w15:val="{94370CBA-6101-2D49-B26F-AB29FFA8D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4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pPr>
      <w:ind w:left="4"/>
    </w:pPr>
    <w:rPr>
      <w:sz w:val="20"/>
      <w:szCs w:val="20"/>
    </w:rPr>
  </w:style>
  <w:style w:type="paragraph" w:styleId="Listaszerbekezds">
    <w:name w:val="List Paragraph"/>
    <w:basedOn w:val="Norml"/>
    <w:uiPriority w:val="1"/>
    <w:qFormat/>
    <w:pPr>
      <w:ind w:left="724" w:hanging="359"/>
    </w:pPr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0F1829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F1829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0F1829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0F1829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0F1829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0F1829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9479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9479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94797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9479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94797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Vltozat">
    <w:name w:val="Revision"/>
    <w:hidden/>
    <w:uiPriority w:val="99"/>
    <w:semiHidden/>
    <w:rsid w:val="002D60D2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ugyfelszolgalat@naih.h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atvedelem@axial.h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naih.h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0E80F6C3BA7249991170F1862F1C0C" ma:contentTypeVersion="12" ma:contentTypeDescription="Create a new document." ma:contentTypeScope="" ma:versionID="a54e7c260b48234775be80ab02228185">
  <xsd:schema xmlns:xsd="http://www.w3.org/2001/XMLSchema" xmlns:xs="http://www.w3.org/2001/XMLSchema" xmlns:p="http://schemas.microsoft.com/office/2006/metadata/properties" xmlns:ns2="a647c4b0-1b66-4df8-927d-28043508f641" xmlns:ns3="ad82d907-f554-42bb-a958-9a724f144daf" targetNamespace="http://schemas.microsoft.com/office/2006/metadata/properties" ma:root="true" ma:fieldsID="924abcd39ce7f429ec9753cc91033946" ns2:_="" ns3:_="">
    <xsd:import namespace="a647c4b0-1b66-4df8-927d-28043508f641"/>
    <xsd:import namespace="ad82d907-f554-42bb-a958-9a724f144d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7c4b0-1b66-4df8-927d-28043508f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3dda071-bf2b-4086-aa11-5a7f9b79ff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2d907-f554-42bb-a958-9a724f144d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628981a-ceb5-46a5-b58d-d383b0d229e1}" ma:internalName="TaxCatchAll" ma:showField="CatchAllData" ma:web="ad82d907-f554-42bb-a958-9a724f144d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47c4b0-1b66-4df8-927d-28043508f641">
      <Terms xmlns="http://schemas.microsoft.com/office/infopath/2007/PartnerControls"/>
    </lcf76f155ced4ddcb4097134ff3c332f>
    <TaxCatchAll xmlns="ad82d907-f554-42bb-a958-9a724f144d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497624-070A-49A2-B1BD-43E4AEA04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47c4b0-1b66-4df8-927d-28043508f641"/>
    <ds:schemaRef ds:uri="ad82d907-f554-42bb-a958-9a724f144d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D1A6C2-EF5E-421C-883C-262FB4A81F4A}">
  <ds:schemaRefs>
    <ds:schemaRef ds:uri="http://schemas.microsoft.com/office/2006/metadata/properties"/>
    <ds:schemaRef ds:uri="http://schemas.microsoft.com/office/infopath/2007/PartnerControls"/>
    <ds:schemaRef ds:uri="a647c4b0-1b66-4df8-927d-28043508f641"/>
    <ds:schemaRef ds:uri="ad82d907-f554-42bb-a958-9a724f144daf"/>
  </ds:schemaRefs>
</ds:datastoreItem>
</file>

<file path=customXml/itemProps3.xml><?xml version="1.0" encoding="utf-8"?>
<ds:datastoreItem xmlns:ds="http://schemas.openxmlformats.org/officeDocument/2006/customXml" ds:itemID="{96F32AC6-0D01-4655-9B45-138C1A372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51B2DA-1D3F-D648-854E-5E874A51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1458</Words>
  <Characters>10386</Characters>
  <Application>Microsoft Office Word</Application>
  <DocSecurity>0</DocSecurity>
  <Lines>152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Adatkezelési tájékoztató hírlevélhez_KG_comm</vt:lpstr>
    </vt:vector>
  </TitlesOfParts>
  <Company/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Adatkezelési tájékoztató hírlevélhez_KG_comm</dc:title>
  <dc:creator>Gertrúd Kovács</dc:creator>
  <cp:lastModifiedBy>Szrenka Erika</cp:lastModifiedBy>
  <cp:revision>2</cp:revision>
  <dcterms:created xsi:type="dcterms:W3CDTF">2025-12-17T10:47:00Z</dcterms:created>
  <dcterms:modified xsi:type="dcterms:W3CDTF">2025-12-17T10:47:00Z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Word</vt:lpwstr>
  </property>
  <property fmtid="{D5CDD505-2E9C-101B-9397-08002B2CF9AE}" pid="4" name="LastSaved">
    <vt:filetime>2025-12-12T00:00:00Z</vt:filetime>
  </property>
  <property fmtid="{D5CDD505-2E9C-101B-9397-08002B2CF9AE}" pid="5" name="Producer">
    <vt:lpwstr>macOS Version 11.6 (Build 20G165) Quartz PDFContext</vt:lpwstr>
  </property>
  <property fmtid="{D5CDD505-2E9C-101B-9397-08002B2CF9AE}" pid="6" name="ContentTypeId">
    <vt:lpwstr>0x0101001C0E80F6C3BA7249991170F1862F1C0C</vt:lpwstr>
  </property>
  <property fmtid="{D5CDD505-2E9C-101B-9397-08002B2CF9AE}" pid="7" name="MediaServiceImageTags">
    <vt:lpwstr/>
  </property>
</Properties>
</file>